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6" w:rsidRPr="00A6281A" w:rsidRDefault="00337015" w:rsidP="00337015">
      <w:pPr>
        <w:ind w:left="284"/>
        <w:jc w:val="center"/>
        <w:rPr>
          <w:rFonts w:ascii="Arial" w:hAnsi="Arial" w:cs="Arial"/>
          <w:b/>
          <w:sz w:val="24"/>
          <w:szCs w:val="24"/>
        </w:rPr>
      </w:pPr>
      <w:r>
        <w:rPr>
          <w:rFonts w:ascii="Arial" w:hAnsi="Arial" w:cs="Arial"/>
          <w:b/>
          <w:sz w:val="24"/>
          <w:szCs w:val="24"/>
        </w:rPr>
        <w:t>2</w:t>
      </w:r>
      <w:r w:rsidR="00963BDE">
        <w:rPr>
          <w:rFonts w:ascii="Arial" w:hAnsi="Arial" w:cs="Arial"/>
          <w:b/>
          <w:sz w:val="24"/>
          <w:szCs w:val="24"/>
        </w:rPr>
        <w:t xml:space="preserve"> April</w:t>
      </w:r>
    </w:p>
    <w:p w:rsidR="00783C36" w:rsidRDefault="00783C36" w:rsidP="00783C36">
      <w:pPr>
        <w:ind w:left="284"/>
        <w:jc w:val="center"/>
        <w:rPr>
          <w:rFonts w:ascii="Arial" w:hAnsi="Arial" w:cs="Arial"/>
          <w:b/>
          <w:sz w:val="24"/>
          <w:szCs w:val="24"/>
        </w:rPr>
      </w:pPr>
      <w:r w:rsidRPr="00A6281A">
        <w:rPr>
          <w:rFonts w:ascii="Arial" w:hAnsi="Arial" w:cs="Arial"/>
          <w:b/>
          <w:sz w:val="24"/>
          <w:szCs w:val="24"/>
        </w:rPr>
        <w:t xml:space="preserve">Bacaan </w:t>
      </w:r>
      <w:proofErr w:type="gramStart"/>
      <w:r w:rsidRPr="00A6281A">
        <w:rPr>
          <w:rFonts w:ascii="Arial" w:hAnsi="Arial" w:cs="Arial"/>
          <w:b/>
          <w:sz w:val="24"/>
          <w:szCs w:val="24"/>
        </w:rPr>
        <w:t>Al</w:t>
      </w:r>
      <w:r>
        <w:rPr>
          <w:rFonts w:ascii="Arial" w:hAnsi="Arial" w:cs="Arial"/>
          <w:b/>
          <w:sz w:val="24"/>
          <w:szCs w:val="24"/>
        </w:rPr>
        <w:t>ki</w:t>
      </w:r>
      <w:r w:rsidR="0048045C">
        <w:rPr>
          <w:rFonts w:ascii="Arial" w:hAnsi="Arial" w:cs="Arial"/>
          <w:b/>
          <w:sz w:val="24"/>
          <w:szCs w:val="24"/>
        </w:rPr>
        <w:t>tab :</w:t>
      </w:r>
      <w:proofErr w:type="gramEnd"/>
      <w:r w:rsidR="0048045C">
        <w:rPr>
          <w:rFonts w:ascii="Arial" w:hAnsi="Arial" w:cs="Arial"/>
          <w:b/>
          <w:sz w:val="24"/>
          <w:szCs w:val="24"/>
        </w:rPr>
        <w:t xml:space="preserve"> Hakim-Hakim 17 – 21 ; I Tawarikh 6 : 4b-15</w:t>
      </w:r>
    </w:p>
    <w:p w:rsidR="00783C36" w:rsidRDefault="00783C36" w:rsidP="00783C36">
      <w:pPr>
        <w:ind w:left="284"/>
        <w:jc w:val="center"/>
        <w:rPr>
          <w:rFonts w:ascii="Arial" w:hAnsi="Arial" w:cs="Arial"/>
          <w:b/>
          <w:sz w:val="24"/>
          <w:szCs w:val="24"/>
        </w:rPr>
      </w:pPr>
      <w:r w:rsidRPr="00A6281A">
        <w:rPr>
          <w:rFonts w:ascii="Arial" w:hAnsi="Arial" w:cs="Arial"/>
          <w:b/>
          <w:sz w:val="24"/>
          <w:szCs w:val="24"/>
        </w:rPr>
        <w:t xml:space="preserve">(Kurun </w:t>
      </w:r>
      <w:proofErr w:type="gramStart"/>
      <w:r w:rsidRPr="00A6281A">
        <w:rPr>
          <w:rFonts w:ascii="Arial" w:hAnsi="Arial" w:cs="Arial"/>
          <w:b/>
          <w:sz w:val="24"/>
          <w:szCs w:val="24"/>
        </w:rPr>
        <w:t>wak</w:t>
      </w:r>
      <w:r w:rsidR="0040002C">
        <w:rPr>
          <w:rFonts w:ascii="Arial" w:hAnsi="Arial" w:cs="Arial"/>
          <w:b/>
          <w:sz w:val="24"/>
          <w:szCs w:val="24"/>
        </w:rPr>
        <w:t>tu :</w:t>
      </w:r>
      <w:proofErr w:type="gramEnd"/>
      <w:r w:rsidR="0040002C">
        <w:rPr>
          <w:rFonts w:ascii="Arial" w:hAnsi="Arial" w:cs="Arial"/>
          <w:b/>
          <w:sz w:val="24"/>
          <w:szCs w:val="24"/>
        </w:rPr>
        <w:t xml:space="preserve"> dip</w:t>
      </w:r>
      <w:r w:rsidR="00A1699A">
        <w:rPr>
          <w:rFonts w:ascii="Arial" w:hAnsi="Arial" w:cs="Arial"/>
          <w:b/>
          <w:sz w:val="24"/>
          <w:szCs w:val="24"/>
        </w:rPr>
        <w:t>erkirakan 1.350  – 1.0</w:t>
      </w:r>
      <w:r w:rsidR="0040002C">
        <w:rPr>
          <w:rFonts w:ascii="Arial" w:hAnsi="Arial" w:cs="Arial"/>
          <w:b/>
          <w:sz w:val="24"/>
          <w:szCs w:val="24"/>
        </w:rPr>
        <w:t>5</w:t>
      </w:r>
      <w:r w:rsidR="00C07552">
        <w:rPr>
          <w:rFonts w:ascii="Arial" w:hAnsi="Arial" w:cs="Arial"/>
          <w:b/>
          <w:sz w:val="24"/>
          <w:szCs w:val="24"/>
        </w:rPr>
        <w:t>0</w:t>
      </w:r>
      <w:r>
        <w:rPr>
          <w:rFonts w:ascii="Arial" w:hAnsi="Arial" w:cs="Arial"/>
          <w:b/>
          <w:sz w:val="24"/>
          <w:szCs w:val="24"/>
        </w:rPr>
        <w:t xml:space="preserve"> S.M.</w:t>
      </w:r>
      <w:r w:rsidRPr="00A6281A">
        <w:rPr>
          <w:rFonts w:ascii="Arial" w:hAnsi="Arial" w:cs="Arial"/>
          <w:b/>
          <w:sz w:val="24"/>
          <w:szCs w:val="24"/>
        </w:rPr>
        <w:t>)</w:t>
      </w:r>
    </w:p>
    <w:p w:rsidR="0048045C" w:rsidRDefault="0048045C" w:rsidP="00783C36">
      <w:pPr>
        <w:ind w:left="284"/>
        <w:jc w:val="center"/>
        <w:rPr>
          <w:rFonts w:ascii="Arial" w:hAnsi="Arial" w:cs="Arial"/>
          <w:b/>
          <w:sz w:val="24"/>
          <w:szCs w:val="24"/>
        </w:rPr>
      </w:pPr>
      <w:proofErr w:type="gramStart"/>
      <w:r>
        <w:rPr>
          <w:rFonts w:ascii="Arial" w:hAnsi="Arial" w:cs="Arial"/>
          <w:b/>
          <w:sz w:val="24"/>
          <w:szCs w:val="24"/>
        </w:rPr>
        <w:t>Catatan :</w:t>
      </w:r>
      <w:proofErr w:type="gramEnd"/>
      <w:r>
        <w:rPr>
          <w:rFonts w:ascii="Arial" w:hAnsi="Arial" w:cs="Arial"/>
          <w:b/>
          <w:sz w:val="24"/>
          <w:szCs w:val="24"/>
        </w:rPr>
        <w:t xml:space="preserve"> Tanggal 1 April kita telah memulai kitab Hakim-Hakim, dan membaca Hakim-Hakim 1: 1 – 3:6.  Hari ini kita melangkah maju</w:t>
      </w:r>
      <w:r w:rsidR="00897131">
        <w:rPr>
          <w:rFonts w:ascii="Arial" w:hAnsi="Arial" w:cs="Arial"/>
          <w:b/>
          <w:sz w:val="24"/>
          <w:szCs w:val="24"/>
        </w:rPr>
        <w:t>, terlebih</w:t>
      </w:r>
      <w:r>
        <w:rPr>
          <w:rFonts w:ascii="Arial" w:hAnsi="Arial" w:cs="Arial"/>
          <w:b/>
          <w:sz w:val="24"/>
          <w:szCs w:val="24"/>
        </w:rPr>
        <w:t xml:space="preserve"> dahulu membaca</w:t>
      </w:r>
      <w:r w:rsidR="00897131">
        <w:rPr>
          <w:rFonts w:ascii="Arial" w:hAnsi="Arial" w:cs="Arial"/>
          <w:b/>
          <w:sz w:val="24"/>
          <w:szCs w:val="24"/>
        </w:rPr>
        <w:t xml:space="preserve"> kitab</w:t>
      </w:r>
      <w:r>
        <w:rPr>
          <w:rFonts w:ascii="Arial" w:hAnsi="Arial" w:cs="Arial"/>
          <w:b/>
          <w:sz w:val="24"/>
          <w:szCs w:val="24"/>
        </w:rPr>
        <w:t xml:space="preserve"> Hakim-Hakim 17-21 sebelum kembali lagi ke Hakim-Hakim </w:t>
      </w:r>
      <w:proofErr w:type="gramStart"/>
      <w:r>
        <w:rPr>
          <w:rFonts w:ascii="Arial" w:hAnsi="Arial" w:cs="Arial"/>
          <w:b/>
          <w:sz w:val="24"/>
          <w:szCs w:val="24"/>
        </w:rPr>
        <w:t>3 :</w:t>
      </w:r>
      <w:proofErr w:type="gramEnd"/>
      <w:r>
        <w:rPr>
          <w:rFonts w:ascii="Arial" w:hAnsi="Arial" w:cs="Arial"/>
          <w:b/>
          <w:sz w:val="24"/>
          <w:szCs w:val="24"/>
        </w:rPr>
        <w:t xml:space="preserve"> 7 – 4:24.  Kita melakukannya karena kitab Hakim-Hakim telah ditulis sesuai thema-thema peristiwanya, tetapi tidak secara kronologis menurut urutan terjadinya</w:t>
      </w:r>
    </w:p>
    <w:p w:rsidR="0048045C" w:rsidRDefault="0048045C" w:rsidP="00783C36">
      <w:pPr>
        <w:ind w:left="284"/>
        <w:jc w:val="center"/>
        <w:rPr>
          <w:rFonts w:ascii="Arial" w:hAnsi="Arial" w:cs="Arial"/>
          <w:b/>
          <w:sz w:val="24"/>
          <w:szCs w:val="24"/>
        </w:rPr>
      </w:pPr>
    </w:p>
    <w:p w:rsidR="0048045C" w:rsidRDefault="0048045C" w:rsidP="00783C36">
      <w:pPr>
        <w:ind w:left="284"/>
        <w:jc w:val="center"/>
        <w:rPr>
          <w:rFonts w:ascii="Arial" w:hAnsi="Arial" w:cs="Arial"/>
          <w:b/>
          <w:sz w:val="24"/>
          <w:szCs w:val="24"/>
        </w:rPr>
      </w:pPr>
      <w:r>
        <w:rPr>
          <w:rFonts w:ascii="Arial" w:hAnsi="Arial" w:cs="Arial"/>
          <w:b/>
          <w:sz w:val="24"/>
          <w:szCs w:val="24"/>
        </w:rPr>
        <w:t>Jadwal Pembacaan Alkitab 1 – 12 April</w:t>
      </w:r>
    </w:p>
    <w:p w:rsidR="0048045C" w:rsidRDefault="0048045C" w:rsidP="00783C36">
      <w:pPr>
        <w:ind w:left="284"/>
        <w:jc w:val="center"/>
        <w:rPr>
          <w:rFonts w:ascii="Arial" w:hAnsi="Arial" w:cs="Arial"/>
          <w:b/>
          <w:sz w:val="24"/>
          <w:szCs w:val="24"/>
        </w:rPr>
      </w:pPr>
      <w:r>
        <w:rPr>
          <w:rFonts w:ascii="Arial" w:hAnsi="Arial" w:cs="Arial"/>
          <w:b/>
          <w:sz w:val="24"/>
          <w:szCs w:val="24"/>
        </w:rPr>
        <w:t>Kronologis Kitab Hakim-Hakim</w:t>
      </w:r>
    </w:p>
    <w:p w:rsidR="0048045C" w:rsidRDefault="0048045C" w:rsidP="00783C36">
      <w:pPr>
        <w:ind w:left="284"/>
        <w:jc w:val="center"/>
        <w:rPr>
          <w:rFonts w:ascii="Arial" w:hAnsi="Arial" w:cs="Arial"/>
          <w:b/>
          <w:sz w:val="24"/>
          <w:szCs w:val="24"/>
        </w:rPr>
      </w:pPr>
      <w:r>
        <w:rPr>
          <w:rFonts w:ascii="Arial" w:hAnsi="Arial" w:cs="Arial"/>
          <w:b/>
          <w:sz w:val="24"/>
          <w:szCs w:val="24"/>
        </w:rPr>
        <w:t>Berdasarkan referensi dan penggalian dari The Bible Knowledge Commentary of the Old Testament, Walvoord and Zuck, copyright 1985, halaman 373-374</w:t>
      </w:r>
    </w:p>
    <w:tbl>
      <w:tblPr>
        <w:tblStyle w:val="TableGrid"/>
        <w:tblW w:w="0" w:type="auto"/>
        <w:tblInd w:w="284" w:type="dxa"/>
        <w:tblLook w:val="04A0" w:firstRow="1" w:lastRow="0" w:firstColumn="1" w:lastColumn="0" w:noHBand="0" w:noVBand="1"/>
      </w:tblPr>
      <w:tblGrid>
        <w:gridCol w:w="2943"/>
        <w:gridCol w:w="3545"/>
      </w:tblGrid>
      <w:tr w:rsidR="0048045C" w:rsidTr="003D67E9">
        <w:tc>
          <w:tcPr>
            <w:tcW w:w="2943" w:type="dxa"/>
            <w:tcBorders>
              <w:bottom w:val="nil"/>
            </w:tcBorders>
          </w:tcPr>
          <w:p w:rsidR="0048045C" w:rsidRDefault="003D67E9" w:rsidP="00783C36">
            <w:pPr>
              <w:jc w:val="center"/>
              <w:rPr>
                <w:rFonts w:ascii="Arial" w:hAnsi="Arial" w:cs="Arial"/>
                <w:b/>
                <w:sz w:val="24"/>
                <w:szCs w:val="24"/>
              </w:rPr>
            </w:pPr>
            <w:r>
              <w:rPr>
                <w:rFonts w:ascii="Arial" w:hAnsi="Arial" w:cs="Arial"/>
                <w:b/>
                <w:sz w:val="24"/>
                <w:szCs w:val="24"/>
              </w:rPr>
              <w:t>Tanggal &amp; Ayat</w:t>
            </w:r>
          </w:p>
        </w:tc>
        <w:tc>
          <w:tcPr>
            <w:tcW w:w="3545" w:type="dxa"/>
            <w:tcBorders>
              <w:bottom w:val="nil"/>
            </w:tcBorders>
          </w:tcPr>
          <w:p w:rsidR="0048045C" w:rsidRDefault="003D67E9" w:rsidP="00783C36">
            <w:pPr>
              <w:jc w:val="center"/>
              <w:rPr>
                <w:rFonts w:ascii="Arial" w:hAnsi="Arial" w:cs="Arial"/>
                <w:b/>
                <w:sz w:val="24"/>
                <w:szCs w:val="24"/>
              </w:rPr>
            </w:pPr>
            <w:r>
              <w:rPr>
                <w:rFonts w:ascii="Arial" w:hAnsi="Arial" w:cs="Arial"/>
                <w:b/>
                <w:sz w:val="24"/>
                <w:szCs w:val="24"/>
              </w:rPr>
              <w:t>Keterangan</w:t>
            </w:r>
          </w:p>
        </w:tc>
      </w:tr>
      <w:tr w:rsidR="0048045C" w:rsidTr="003D67E9">
        <w:tc>
          <w:tcPr>
            <w:tcW w:w="2943" w:type="dxa"/>
            <w:tcBorders>
              <w:top w:val="nil"/>
              <w:bottom w:val="thinThickSmallGap" w:sz="24" w:space="0" w:color="auto"/>
            </w:tcBorders>
          </w:tcPr>
          <w:p w:rsidR="0048045C" w:rsidRDefault="0048045C" w:rsidP="00783C36">
            <w:pPr>
              <w:jc w:val="center"/>
              <w:rPr>
                <w:rFonts w:ascii="Arial" w:hAnsi="Arial" w:cs="Arial"/>
                <w:b/>
                <w:sz w:val="24"/>
                <w:szCs w:val="24"/>
              </w:rPr>
            </w:pPr>
          </w:p>
        </w:tc>
        <w:tc>
          <w:tcPr>
            <w:tcW w:w="3545" w:type="dxa"/>
            <w:tcBorders>
              <w:top w:val="nil"/>
              <w:bottom w:val="thinThickSmallGap" w:sz="24" w:space="0" w:color="auto"/>
            </w:tcBorders>
          </w:tcPr>
          <w:p w:rsidR="0048045C" w:rsidRDefault="0048045C" w:rsidP="00783C36">
            <w:pPr>
              <w:jc w:val="center"/>
              <w:rPr>
                <w:rFonts w:ascii="Arial" w:hAnsi="Arial" w:cs="Arial"/>
                <w:b/>
                <w:sz w:val="24"/>
                <w:szCs w:val="24"/>
              </w:rPr>
            </w:pPr>
          </w:p>
        </w:tc>
      </w:tr>
      <w:tr w:rsidR="0048045C" w:rsidRPr="003D67E9" w:rsidTr="003D67E9">
        <w:tc>
          <w:tcPr>
            <w:tcW w:w="2943" w:type="dxa"/>
            <w:tcBorders>
              <w:top w:val="thinThickSmallGap" w:sz="24" w:space="0" w:color="auto"/>
            </w:tcBorders>
          </w:tcPr>
          <w:p w:rsidR="0048045C" w:rsidRPr="003D67E9" w:rsidRDefault="003D67E9" w:rsidP="004E19B3">
            <w:pPr>
              <w:rPr>
                <w:rFonts w:ascii="Arial" w:hAnsi="Arial" w:cs="Arial"/>
                <w:b/>
              </w:rPr>
            </w:pPr>
            <w:r w:rsidRPr="003D67E9">
              <w:rPr>
                <w:rFonts w:ascii="Arial" w:hAnsi="Arial" w:cs="Arial"/>
                <w:b/>
              </w:rPr>
              <w:t>1 Apr : Hakim2 1:1 – 3:6</w:t>
            </w:r>
          </w:p>
        </w:tc>
        <w:tc>
          <w:tcPr>
            <w:tcW w:w="3545" w:type="dxa"/>
            <w:tcBorders>
              <w:top w:val="thinThickSmallGap" w:sz="24" w:space="0" w:color="auto"/>
            </w:tcBorders>
          </w:tcPr>
          <w:p w:rsidR="0048045C" w:rsidRPr="003D67E9" w:rsidRDefault="003D67E9" w:rsidP="00783C36">
            <w:pPr>
              <w:jc w:val="center"/>
              <w:rPr>
                <w:rFonts w:ascii="Arial" w:hAnsi="Arial" w:cs="Arial"/>
                <w:b/>
              </w:rPr>
            </w:pPr>
            <w:r w:rsidRPr="003D67E9">
              <w:rPr>
                <w:rFonts w:ascii="Arial" w:hAnsi="Arial" w:cs="Arial"/>
                <w:b/>
              </w:rPr>
              <w:t>Setelah Yosua &amp; Tua2 Israel mati</w:t>
            </w:r>
            <w:r>
              <w:rPr>
                <w:rFonts w:ascii="Arial" w:hAnsi="Arial" w:cs="Arial"/>
                <w:b/>
              </w:rPr>
              <w:t xml:space="preserve">  (Hakim2 1:1; 2: 7-10)</w:t>
            </w:r>
          </w:p>
        </w:tc>
      </w:tr>
      <w:tr w:rsidR="0048045C" w:rsidRPr="003D67E9" w:rsidTr="0048045C">
        <w:tc>
          <w:tcPr>
            <w:tcW w:w="2943" w:type="dxa"/>
          </w:tcPr>
          <w:p w:rsidR="0048045C" w:rsidRPr="003D67E9" w:rsidRDefault="003D67E9" w:rsidP="004E19B3">
            <w:pPr>
              <w:rPr>
                <w:rFonts w:ascii="Arial" w:hAnsi="Arial" w:cs="Arial"/>
                <w:b/>
              </w:rPr>
            </w:pPr>
            <w:r>
              <w:rPr>
                <w:rFonts w:ascii="Arial" w:hAnsi="Arial" w:cs="Arial"/>
                <w:b/>
              </w:rPr>
              <w:t>2 Apr : Hakim2 17-21, I Tawarikh 6 : 4b-15</w:t>
            </w:r>
          </w:p>
        </w:tc>
        <w:tc>
          <w:tcPr>
            <w:tcW w:w="3545" w:type="dxa"/>
          </w:tcPr>
          <w:p w:rsidR="0048045C" w:rsidRPr="003D67E9" w:rsidRDefault="003D67E9" w:rsidP="00783C36">
            <w:pPr>
              <w:jc w:val="center"/>
              <w:rPr>
                <w:rFonts w:ascii="Arial" w:hAnsi="Arial" w:cs="Arial"/>
                <w:b/>
              </w:rPr>
            </w:pPr>
            <w:r>
              <w:rPr>
                <w:rFonts w:ascii="Arial" w:hAnsi="Arial" w:cs="Arial"/>
                <w:b/>
              </w:rPr>
              <w:t>Suku Dan belum menerima warisan mereka (Hakim2 18:1), Pinehas menjadi Imam Besar setelah kematian Yosua (Yosua 24:33; Hakim2 20:28)</w:t>
            </w:r>
          </w:p>
        </w:tc>
      </w:tr>
      <w:tr w:rsidR="003D67E9" w:rsidRPr="003D67E9" w:rsidTr="0048045C">
        <w:tc>
          <w:tcPr>
            <w:tcW w:w="2943" w:type="dxa"/>
          </w:tcPr>
          <w:p w:rsidR="003D67E9" w:rsidRPr="003D67E9" w:rsidRDefault="003D67E9" w:rsidP="004E19B3">
            <w:pPr>
              <w:rPr>
                <w:rFonts w:ascii="Arial" w:hAnsi="Arial" w:cs="Arial"/>
                <w:b/>
              </w:rPr>
            </w:pPr>
            <w:r>
              <w:rPr>
                <w:rFonts w:ascii="Arial" w:hAnsi="Arial" w:cs="Arial"/>
                <w:b/>
              </w:rPr>
              <w:t>3 Apr: Hakim2</w:t>
            </w:r>
            <w:r w:rsidR="004E19B3">
              <w:rPr>
                <w:rFonts w:ascii="Arial" w:hAnsi="Arial" w:cs="Arial"/>
                <w:b/>
              </w:rPr>
              <w:t xml:space="preserve"> 3:7 – 5:31</w:t>
            </w:r>
          </w:p>
        </w:tc>
        <w:tc>
          <w:tcPr>
            <w:tcW w:w="3545" w:type="dxa"/>
          </w:tcPr>
          <w:p w:rsidR="003D67E9" w:rsidRPr="003D67E9" w:rsidRDefault="004E19B3" w:rsidP="00783C36">
            <w:pPr>
              <w:jc w:val="center"/>
              <w:rPr>
                <w:rFonts w:ascii="Arial" w:hAnsi="Arial" w:cs="Arial"/>
                <w:b/>
              </w:rPr>
            </w:pPr>
            <w:r>
              <w:rPr>
                <w:rFonts w:ascii="Arial" w:hAnsi="Arial" w:cs="Arial"/>
                <w:b/>
              </w:rPr>
              <w:t>Hakim-Hakim yang pertama: Otniel, Ehud, Samgar, Debora</w:t>
            </w:r>
          </w:p>
        </w:tc>
      </w:tr>
      <w:tr w:rsidR="003D67E9" w:rsidRPr="003D67E9" w:rsidTr="0048045C">
        <w:tc>
          <w:tcPr>
            <w:tcW w:w="2943" w:type="dxa"/>
          </w:tcPr>
          <w:p w:rsidR="003D67E9" w:rsidRPr="003D67E9" w:rsidRDefault="004E19B3" w:rsidP="004E19B3">
            <w:pPr>
              <w:rPr>
                <w:rFonts w:ascii="Arial" w:hAnsi="Arial" w:cs="Arial"/>
                <w:b/>
              </w:rPr>
            </w:pPr>
            <w:r>
              <w:rPr>
                <w:rFonts w:ascii="Arial" w:hAnsi="Arial" w:cs="Arial"/>
                <w:b/>
              </w:rPr>
              <w:t>4 Apr : Hakim2 6-7</w:t>
            </w:r>
          </w:p>
        </w:tc>
        <w:tc>
          <w:tcPr>
            <w:tcW w:w="3545" w:type="dxa"/>
          </w:tcPr>
          <w:p w:rsidR="003D67E9" w:rsidRPr="003D67E9" w:rsidRDefault="004E19B3" w:rsidP="00783C36">
            <w:pPr>
              <w:jc w:val="center"/>
              <w:rPr>
                <w:rFonts w:ascii="Arial" w:hAnsi="Arial" w:cs="Arial"/>
                <w:b/>
              </w:rPr>
            </w:pPr>
            <w:r>
              <w:rPr>
                <w:rFonts w:ascii="Arial" w:hAnsi="Arial" w:cs="Arial"/>
                <w:b/>
              </w:rPr>
              <w:t>Gideon</w:t>
            </w:r>
          </w:p>
        </w:tc>
      </w:tr>
      <w:tr w:rsidR="003D67E9" w:rsidRPr="003D67E9" w:rsidTr="0048045C">
        <w:tc>
          <w:tcPr>
            <w:tcW w:w="2943" w:type="dxa"/>
          </w:tcPr>
          <w:p w:rsidR="003D67E9" w:rsidRPr="003D67E9" w:rsidRDefault="004E19B3" w:rsidP="004E19B3">
            <w:pPr>
              <w:rPr>
                <w:rFonts w:ascii="Arial" w:hAnsi="Arial" w:cs="Arial"/>
                <w:b/>
              </w:rPr>
            </w:pPr>
            <w:r>
              <w:rPr>
                <w:rFonts w:ascii="Arial" w:hAnsi="Arial" w:cs="Arial"/>
                <w:b/>
              </w:rPr>
              <w:t>5 Apr : Hakim2 8-9</w:t>
            </w:r>
          </w:p>
        </w:tc>
        <w:tc>
          <w:tcPr>
            <w:tcW w:w="3545" w:type="dxa"/>
          </w:tcPr>
          <w:p w:rsidR="003D67E9" w:rsidRPr="003D67E9" w:rsidRDefault="004E19B3" w:rsidP="00783C36">
            <w:pPr>
              <w:jc w:val="center"/>
              <w:rPr>
                <w:rFonts w:ascii="Arial" w:hAnsi="Arial" w:cs="Arial"/>
                <w:b/>
              </w:rPr>
            </w:pPr>
            <w:r>
              <w:rPr>
                <w:rFonts w:ascii="Arial" w:hAnsi="Arial" w:cs="Arial"/>
                <w:b/>
              </w:rPr>
              <w:t>Gideon, Abimelekh</w:t>
            </w:r>
          </w:p>
        </w:tc>
      </w:tr>
      <w:tr w:rsidR="003D67E9" w:rsidRPr="003D67E9" w:rsidTr="0048045C">
        <w:tc>
          <w:tcPr>
            <w:tcW w:w="2943" w:type="dxa"/>
          </w:tcPr>
          <w:p w:rsidR="003D67E9" w:rsidRPr="003D67E9" w:rsidRDefault="004E19B3" w:rsidP="004E19B3">
            <w:pPr>
              <w:rPr>
                <w:rFonts w:ascii="Arial" w:hAnsi="Arial" w:cs="Arial"/>
                <w:b/>
              </w:rPr>
            </w:pPr>
            <w:r>
              <w:rPr>
                <w:rFonts w:ascii="Arial" w:hAnsi="Arial" w:cs="Arial"/>
                <w:b/>
              </w:rPr>
              <w:t>6 Apr : Hakim2 10:1 – 13:25</w:t>
            </w:r>
          </w:p>
        </w:tc>
        <w:tc>
          <w:tcPr>
            <w:tcW w:w="3545" w:type="dxa"/>
          </w:tcPr>
          <w:p w:rsidR="003D67E9" w:rsidRPr="003D67E9" w:rsidRDefault="004E19B3" w:rsidP="00783C36">
            <w:pPr>
              <w:jc w:val="center"/>
              <w:rPr>
                <w:rFonts w:ascii="Arial" w:hAnsi="Arial" w:cs="Arial"/>
                <w:b/>
              </w:rPr>
            </w:pPr>
            <w:r>
              <w:rPr>
                <w:rFonts w:ascii="Arial" w:hAnsi="Arial" w:cs="Arial"/>
                <w:b/>
              </w:rPr>
              <w:t xml:space="preserve">Tola, Yair, Yefta, Ebzan, Elon, Abdon; Kelahiran &amp; masa kecil </w:t>
            </w:r>
            <w:r>
              <w:rPr>
                <w:rFonts w:ascii="Arial" w:hAnsi="Arial" w:cs="Arial"/>
                <w:b/>
              </w:rPr>
              <w:lastRenderedPageBreak/>
              <w:t>Simson</w:t>
            </w:r>
          </w:p>
        </w:tc>
      </w:tr>
      <w:tr w:rsidR="0048045C" w:rsidRPr="003D67E9" w:rsidTr="0048045C">
        <w:tc>
          <w:tcPr>
            <w:tcW w:w="2943" w:type="dxa"/>
          </w:tcPr>
          <w:p w:rsidR="0048045C" w:rsidRPr="003D67E9" w:rsidRDefault="004E19B3" w:rsidP="004E19B3">
            <w:pPr>
              <w:rPr>
                <w:rFonts w:ascii="Arial" w:hAnsi="Arial" w:cs="Arial"/>
                <w:b/>
              </w:rPr>
            </w:pPr>
            <w:r>
              <w:rPr>
                <w:rFonts w:ascii="Arial" w:hAnsi="Arial" w:cs="Arial"/>
                <w:b/>
              </w:rPr>
              <w:t>7 Apr : Rut; I Tawarikh 2 : 3-16</w:t>
            </w:r>
          </w:p>
        </w:tc>
        <w:tc>
          <w:tcPr>
            <w:tcW w:w="3545" w:type="dxa"/>
          </w:tcPr>
          <w:p w:rsidR="0048045C" w:rsidRDefault="004E19B3" w:rsidP="00783C36">
            <w:pPr>
              <w:jc w:val="center"/>
              <w:rPr>
                <w:rFonts w:ascii="Arial" w:hAnsi="Arial" w:cs="Arial"/>
                <w:b/>
              </w:rPr>
            </w:pPr>
            <w:r>
              <w:rPr>
                <w:rFonts w:ascii="Arial" w:hAnsi="Arial" w:cs="Arial"/>
                <w:b/>
              </w:rPr>
              <w:t>Rut dan Boas adalah asal mula</w:t>
            </w:r>
            <w:r w:rsidR="00897131">
              <w:rPr>
                <w:rFonts w:ascii="Arial" w:hAnsi="Arial" w:cs="Arial"/>
                <w:b/>
              </w:rPr>
              <w:t xml:space="preserve"> </w:t>
            </w:r>
            <w:r>
              <w:rPr>
                <w:rFonts w:ascii="Arial" w:hAnsi="Arial" w:cs="Arial"/>
                <w:b/>
              </w:rPr>
              <w:t>keluarga Raja Daud</w:t>
            </w:r>
            <w:r w:rsidR="00897131">
              <w:rPr>
                <w:rFonts w:ascii="Arial" w:hAnsi="Arial" w:cs="Arial"/>
                <w:b/>
              </w:rPr>
              <w:t xml:space="preserve"> (Rut 4 :17)</w:t>
            </w:r>
          </w:p>
          <w:p w:rsidR="00077933" w:rsidRPr="00077933" w:rsidRDefault="00077933" w:rsidP="00783C36">
            <w:pPr>
              <w:jc w:val="center"/>
              <w:rPr>
                <w:rFonts w:ascii="Arial" w:hAnsi="Arial" w:cs="Arial"/>
                <w:b/>
                <w:i/>
              </w:rPr>
            </w:pPr>
            <w:r>
              <w:rPr>
                <w:rFonts w:ascii="Arial" w:hAnsi="Arial" w:cs="Arial"/>
                <w:b/>
                <w:i/>
              </w:rPr>
              <w:t>*(2)</w:t>
            </w:r>
          </w:p>
        </w:tc>
      </w:tr>
      <w:tr w:rsidR="0048045C" w:rsidRPr="003D67E9" w:rsidTr="0048045C">
        <w:tc>
          <w:tcPr>
            <w:tcW w:w="2943" w:type="dxa"/>
          </w:tcPr>
          <w:p w:rsidR="0048045C" w:rsidRPr="003D67E9" w:rsidRDefault="00897131" w:rsidP="00897131">
            <w:pPr>
              <w:rPr>
                <w:rFonts w:ascii="Arial" w:hAnsi="Arial" w:cs="Arial"/>
                <w:b/>
              </w:rPr>
            </w:pPr>
            <w:r>
              <w:rPr>
                <w:rFonts w:ascii="Arial" w:hAnsi="Arial" w:cs="Arial"/>
                <w:b/>
              </w:rPr>
              <w:t>8 Apr : 1 Samuel 1:1 – 4:1a,  Mazm 113</w:t>
            </w:r>
          </w:p>
        </w:tc>
        <w:tc>
          <w:tcPr>
            <w:tcW w:w="3545" w:type="dxa"/>
          </w:tcPr>
          <w:p w:rsidR="0048045C" w:rsidRPr="003D67E9" w:rsidRDefault="00897131" w:rsidP="00783C36">
            <w:pPr>
              <w:jc w:val="center"/>
              <w:rPr>
                <w:rFonts w:ascii="Arial" w:hAnsi="Arial" w:cs="Arial"/>
                <w:b/>
              </w:rPr>
            </w:pPr>
            <w:r>
              <w:rPr>
                <w:rFonts w:ascii="Arial" w:hAnsi="Arial" w:cs="Arial"/>
                <w:b/>
              </w:rPr>
              <w:t>Kelahiran dan masa kecil Samuel (Hakim yang terakhir)</w:t>
            </w:r>
          </w:p>
        </w:tc>
      </w:tr>
      <w:tr w:rsidR="004E19B3" w:rsidRPr="003D67E9" w:rsidTr="0048045C">
        <w:tc>
          <w:tcPr>
            <w:tcW w:w="2943" w:type="dxa"/>
          </w:tcPr>
          <w:p w:rsidR="004E19B3" w:rsidRPr="003D67E9" w:rsidRDefault="00897131" w:rsidP="00897131">
            <w:pPr>
              <w:rPr>
                <w:rFonts w:ascii="Arial" w:hAnsi="Arial" w:cs="Arial"/>
                <w:b/>
              </w:rPr>
            </w:pPr>
            <w:r>
              <w:rPr>
                <w:rFonts w:ascii="Arial" w:hAnsi="Arial" w:cs="Arial"/>
                <w:b/>
              </w:rPr>
              <w:t>9 Apr : Hakim2 14:1 – 16:31</w:t>
            </w:r>
          </w:p>
        </w:tc>
        <w:tc>
          <w:tcPr>
            <w:tcW w:w="3545" w:type="dxa"/>
          </w:tcPr>
          <w:p w:rsidR="004E19B3" w:rsidRPr="003D67E9" w:rsidRDefault="00897131" w:rsidP="00783C36">
            <w:pPr>
              <w:jc w:val="center"/>
              <w:rPr>
                <w:rFonts w:ascii="Arial" w:hAnsi="Arial" w:cs="Arial"/>
                <w:b/>
              </w:rPr>
            </w:pPr>
            <w:r>
              <w:rPr>
                <w:rFonts w:ascii="Arial" w:hAnsi="Arial" w:cs="Arial"/>
                <w:b/>
              </w:rPr>
              <w:t>Simson sebagai pembebas dan hakim</w:t>
            </w:r>
          </w:p>
        </w:tc>
      </w:tr>
      <w:tr w:rsidR="004E19B3" w:rsidRPr="003D67E9" w:rsidTr="0048045C">
        <w:tc>
          <w:tcPr>
            <w:tcW w:w="2943" w:type="dxa"/>
          </w:tcPr>
          <w:p w:rsidR="004E19B3" w:rsidRPr="003D67E9" w:rsidRDefault="00897131" w:rsidP="00897131">
            <w:pPr>
              <w:rPr>
                <w:rFonts w:ascii="Arial" w:hAnsi="Arial" w:cs="Arial"/>
                <w:b/>
              </w:rPr>
            </w:pPr>
            <w:r>
              <w:rPr>
                <w:rFonts w:ascii="Arial" w:hAnsi="Arial" w:cs="Arial"/>
                <w:b/>
              </w:rPr>
              <w:t>10 -24 Apr : 1 Samuel 4:1 – 28:3</w:t>
            </w:r>
          </w:p>
        </w:tc>
        <w:tc>
          <w:tcPr>
            <w:tcW w:w="3545" w:type="dxa"/>
          </w:tcPr>
          <w:p w:rsidR="004E19B3" w:rsidRPr="003D67E9" w:rsidRDefault="00897131" w:rsidP="00783C36">
            <w:pPr>
              <w:jc w:val="center"/>
              <w:rPr>
                <w:rFonts w:ascii="Arial" w:hAnsi="Arial" w:cs="Arial"/>
                <w:b/>
              </w:rPr>
            </w:pPr>
            <w:r>
              <w:rPr>
                <w:rFonts w:ascii="Arial" w:hAnsi="Arial" w:cs="Arial"/>
                <w:b/>
              </w:rPr>
              <w:t>Samuel sebagai nabi dan hakim</w:t>
            </w:r>
          </w:p>
        </w:tc>
      </w:tr>
      <w:tr w:rsidR="004E19B3" w:rsidRPr="003D67E9" w:rsidTr="0048045C">
        <w:tc>
          <w:tcPr>
            <w:tcW w:w="2943" w:type="dxa"/>
          </w:tcPr>
          <w:p w:rsidR="004E19B3" w:rsidRPr="00653F81" w:rsidRDefault="00897131" w:rsidP="00897131">
            <w:pPr>
              <w:pStyle w:val="ListParagraph"/>
              <w:ind w:left="283"/>
              <w:rPr>
                <w:rFonts w:ascii="Arial" w:hAnsi="Arial" w:cs="Arial"/>
                <w:b/>
                <w:i/>
              </w:rPr>
            </w:pPr>
            <w:r w:rsidRPr="00653F81">
              <w:rPr>
                <w:rFonts w:ascii="Arial" w:hAnsi="Arial" w:cs="Arial"/>
                <w:b/>
                <w:i/>
              </w:rPr>
              <w:t>Hakim2 dan masa pemerintahan mereka</w:t>
            </w:r>
          </w:p>
        </w:tc>
        <w:tc>
          <w:tcPr>
            <w:tcW w:w="3545" w:type="dxa"/>
          </w:tcPr>
          <w:p w:rsidR="004E19B3" w:rsidRPr="00653F81" w:rsidRDefault="00653F81" w:rsidP="00783C36">
            <w:pPr>
              <w:jc w:val="center"/>
              <w:rPr>
                <w:rFonts w:ascii="Arial" w:hAnsi="Arial" w:cs="Arial"/>
                <w:b/>
                <w:i/>
              </w:rPr>
            </w:pPr>
            <w:r w:rsidRPr="00653F81">
              <w:rPr>
                <w:rFonts w:ascii="Arial" w:hAnsi="Arial" w:cs="Arial"/>
                <w:b/>
                <w:i/>
              </w:rPr>
              <w:t>Referensi Ayat</w:t>
            </w:r>
          </w:p>
        </w:tc>
      </w:tr>
      <w:tr w:rsidR="0048045C" w:rsidRPr="003D67E9" w:rsidTr="0048045C">
        <w:tc>
          <w:tcPr>
            <w:tcW w:w="2943" w:type="dxa"/>
          </w:tcPr>
          <w:p w:rsidR="0048045C" w:rsidRPr="00653F81" w:rsidRDefault="00653F81" w:rsidP="00D40B87">
            <w:pPr>
              <w:pStyle w:val="ListParagraph"/>
              <w:numPr>
                <w:ilvl w:val="0"/>
                <w:numId w:val="1"/>
              </w:numPr>
              <w:ind w:left="283" w:hanging="283"/>
              <w:rPr>
                <w:rFonts w:ascii="Arial" w:hAnsi="Arial" w:cs="Arial"/>
                <w:b/>
              </w:rPr>
            </w:pPr>
            <w:r>
              <w:rPr>
                <w:rFonts w:ascii="Arial" w:hAnsi="Arial" w:cs="Arial"/>
                <w:b/>
              </w:rPr>
              <w:t>Penindasan Raja Aram selama 8 tahun</w:t>
            </w:r>
          </w:p>
        </w:tc>
        <w:tc>
          <w:tcPr>
            <w:tcW w:w="3545" w:type="dxa"/>
          </w:tcPr>
          <w:p w:rsidR="0048045C" w:rsidRPr="00653F81" w:rsidRDefault="00653F81" w:rsidP="00D40B87">
            <w:pPr>
              <w:pStyle w:val="ListParagraph"/>
              <w:numPr>
                <w:ilvl w:val="0"/>
                <w:numId w:val="1"/>
              </w:numPr>
              <w:ind w:left="459" w:hanging="284"/>
              <w:rPr>
                <w:rFonts w:ascii="Arial" w:hAnsi="Arial" w:cs="Arial"/>
                <w:b/>
              </w:rPr>
            </w:pPr>
            <w:r>
              <w:rPr>
                <w:rFonts w:ascii="Arial" w:hAnsi="Arial" w:cs="Arial"/>
                <w:b/>
              </w:rPr>
              <w:t>Hakim-Hakim 3 : 7-8</w:t>
            </w:r>
          </w:p>
        </w:tc>
      </w:tr>
      <w:tr w:rsidR="00653F81" w:rsidRPr="003D67E9" w:rsidTr="0048045C">
        <w:tc>
          <w:tcPr>
            <w:tcW w:w="2943" w:type="dxa"/>
          </w:tcPr>
          <w:p w:rsidR="00653F81" w:rsidRPr="00653F81" w:rsidRDefault="00653F81" w:rsidP="00D40B87">
            <w:pPr>
              <w:pStyle w:val="ListParagraph"/>
              <w:numPr>
                <w:ilvl w:val="0"/>
                <w:numId w:val="1"/>
              </w:numPr>
              <w:ind w:left="283" w:hanging="283"/>
              <w:rPr>
                <w:rFonts w:ascii="Arial" w:hAnsi="Arial" w:cs="Arial"/>
                <w:b/>
              </w:rPr>
            </w:pPr>
            <w:r>
              <w:rPr>
                <w:rFonts w:ascii="Arial" w:hAnsi="Arial" w:cs="Arial"/>
                <w:b/>
              </w:rPr>
              <w:t>Otniel memimpin Israel selama 40 tahun</w:t>
            </w:r>
          </w:p>
        </w:tc>
        <w:tc>
          <w:tcPr>
            <w:tcW w:w="3545" w:type="dxa"/>
          </w:tcPr>
          <w:p w:rsidR="00653F81" w:rsidRPr="00653F81" w:rsidRDefault="00653F81" w:rsidP="00D40B87">
            <w:pPr>
              <w:pStyle w:val="ListParagraph"/>
              <w:numPr>
                <w:ilvl w:val="0"/>
                <w:numId w:val="1"/>
              </w:numPr>
              <w:ind w:left="459" w:hanging="284"/>
              <w:rPr>
                <w:rFonts w:ascii="Arial" w:hAnsi="Arial" w:cs="Arial"/>
                <w:b/>
              </w:rPr>
            </w:pPr>
            <w:r>
              <w:rPr>
                <w:rFonts w:ascii="Arial" w:hAnsi="Arial" w:cs="Arial"/>
                <w:b/>
              </w:rPr>
              <w:t>Hakim-Hakim 3 : 9-11</w:t>
            </w:r>
          </w:p>
        </w:tc>
      </w:tr>
      <w:tr w:rsidR="00653F81" w:rsidRPr="003D67E9" w:rsidTr="0048045C">
        <w:tc>
          <w:tcPr>
            <w:tcW w:w="2943" w:type="dxa"/>
          </w:tcPr>
          <w:p w:rsidR="00653F81" w:rsidRPr="00653F81" w:rsidRDefault="00653F81" w:rsidP="00D40B87">
            <w:pPr>
              <w:pStyle w:val="ListParagraph"/>
              <w:numPr>
                <w:ilvl w:val="0"/>
                <w:numId w:val="1"/>
              </w:numPr>
              <w:ind w:left="283" w:hanging="283"/>
              <w:rPr>
                <w:rFonts w:ascii="Arial" w:hAnsi="Arial" w:cs="Arial"/>
                <w:b/>
              </w:rPr>
            </w:pPr>
            <w:r>
              <w:rPr>
                <w:rFonts w:ascii="Arial" w:hAnsi="Arial" w:cs="Arial"/>
                <w:b/>
              </w:rPr>
              <w:t>Penindasan Raja Moab selama 18 tahun</w:t>
            </w:r>
          </w:p>
        </w:tc>
        <w:tc>
          <w:tcPr>
            <w:tcW w:w="3545" w:type="dxa"/>
          </w:tcPr>
          <w:p w:rsidR="00653F81" w:rsidRPr="00653F81" w:rsidRDefault="00653F81" w:rsidP="00D40B87">
            <w:pPr>
              <w:pStyle w:val="ListParagraph"/>
              <w:numPr>
                <w:ilvl w:val="0"/>
                <w:numId w:val="1"/>
              </w:numPr>
              <w:ind w:left="459" w:hanging="284"/>
              <w:rPr>
                <w:rFonts w:ascii="Arial" w:hAnsi="Arial" w:cs="Arial"/>
                <w:b/>
              </w:rPr>
            </w:pPr>
            <w:r>
              <w:rPr>
                <w:rFonts w:ascii="Arial" w:hAnsi="Arial" w:cs="Arial"/>
                <w:b/>
              </w:rPr>
              <w:t>Hakim-Hakim 3 : 12-14</w:t>
            </w:r>
          </w:p>
        </w:tc>
      </w:tr>
      <w:tr w:rsidR="00653F81" w:rsidRPr="003D67E9" w:rsidTr="0048045C">
        <w:tc>
          <w:tcPr>
            <w:tcW w:w="2943" w:type="dxa"/>
          </w:tcPr>
          <w:p w:rsidR="00653F81" w:rsidRPr="00BD294D" w:rsidRDefault="00543981" w:rsidP="00D40B87">
            <w:pPr>
              <w:pStyle w:val="ListParagraph"/>
              <w:numPr>
                <w:ilvl w:val="0"/>
                <w:numId w:val="1"/>
              </w:numPr>
              <w:ind w:left="283" w:hanging="283"/>
              <w:rPr>
                <w:rFonts w:ascii="Arial" w:hAnsi="Arial" w:cs="Arial"/>
                <w:b/>
              </w:rPr>
            </w:pPr>
            <w:r>
              <w:rPr>
                <w:rFonts w:ascii="Arial" w:hAnsi="Arial" w:cs="Arial"/>
                <w:b/>
              </w:rPr>
              <w:t>Ehud memimpin Israel selama 80 tahun</w:t>
            </w:r>
          </w:p>
        </w:tc>
        <w:tc>
          <w:tcPr>
            <w:tcW w:w="3545" w:type="dxa"/>
          </w:tcPr>
          <w:p w:rsidR="00653F81" w:rsidRPr="00543981" w:rsidRDefault="00543981" w:rsidP="00D40B87">
            <w:pPr>
              <w:pStyle w:val="ListParagraph"/>
              <w:numPr>
                <w:ilvl w:val="0"/>
                <w:numId w:val="1"/>
              </w:numPr>
              <w:ind w:left="459" w:hanging="284"/>
              <w:rPr>
                <w:rFonts w:ascii="Arial" w:hAnsi="Arial" w:cs="Arial"/>
                <w:b/>
              </w:rPr>
            </w:pPr>
            <w:r>
              <w:rPr>
                <w:rFonts w:ascii="Arial" w:hAnsi="Arial" w:cs="Arial"/>
                <w:b/>
              </w:rPr>
              <w:t>Hakim-Hakim 3 : 15-30</w:t>
            </w:r>
          </w:p>
        </w:tc>
      </w:tr>
      <w:tr w:rsidR="00653F81" w:rsidRPr="003D67E9" w:rsidTr="0048045C">
        <w:tc>
          <w:tcPr>
            <w:tcW w:w="2943" w:type="dxa"/>
          </w:tcPr>
          <w:p w:rsidR="00653F81" w:rsidRPr="00E41114" w:rsidRDefault="00E41114" w:rsidP="00D40B87">
            <w:pPr>
              <w:pStyle w:val="ListParagraph"/>
              <w:numPr>
                <w:ilvl w:val="0"/>
                <w:numId w:val="1"/>
              </w:numPr>
              <w:ind w:left="283" w:hanging="283"/>
              <w:rPr>
                <w:rFonts w:ascii="Arial" w:hAnsi="Arial" w:cs="Arial"/>
                <w:b/>
              </w:rPr>
            </w:pPr>
            <w:r>
              <w:rPr>
                <w:rFonts w:ascii="Arial" w:hAnsi="Arial" w:cs="Arial"/>
                <w:b/>
              </w:rPr>
              <w:t>Penindasan oleh orang Filistin (dalam jangka waktu yang tidak diketahui dengan pasti)</w:t>
            </w:r>
          </w:p>
        </w:tc>
        <w:tc>
          <w:tcPr>
            <w:tcW w:w="3545" w:type="dxa"/>
          </w:tcPr>
          <w:p w:rsidR="00653F81" w:rsidRPr="003D67E9" w:rsidRDefault="00653F81" w:rsidP="00783C36">
            <w:pPr>
              <w:jc w:val="center"/>
              <w:rPr>
                <w:rFonts w:ascii="Arial" w:hAnsi="Arial" w:cs="Arial"/>
                <w:b/>
              </w:rPr>
            </w:pPr>
          </w:p>
        </w:tc>
      </w:tr>
      <w:tr w:rsidR="00653F81" w:rsidRPr="003D67E9" w:rsidTr="0048045C">
        <w:tc>
          <w:tcPr>
            <w:tcW w:w="2943" w:type="dxa"/>
          </w:tcPr>
          <w:p w:rsidR="00653F81" w:rsidRPr="00E41114" w:rsidRDefault="00E41114" w:rsidP="00D40B87">
            <w:pPr>
              <w:pStyle w:val="ListParagraph"/>
              <w:numPr>
                <w:ilvl w:val="0"/>
                <w:numId w:val="1"/>
              </w:numPr>
              <w:ind w:left="283" w:hanging="283"/>
              <w:rPr>
                <w:rFonts w:ascii="Arial" w:hAnsi="Arial" w:cs="Arial"/>
                <w:b/>
              </w:rPr>
            </w:pPr>
            <w:r>
              <w:rPr>
                <w:rFonts w:ascii="Arial" w:hAnsi="Arial" w:cs="Arial"/>
                <w:b/>
              </w:rPr>
              <w:t>Samgar (tidak diketahui pasti, kemungkinan hanya singkat masa pemerintahannya)</w:t>
            </w:r>
          </w:p>
        </w:tc>
        <w:tc>
          <w:tcPr>
            <w:tcW w:w="3545" w:type="dxa"/>
          </w:tcPr>
          <w:p w:rsidR="00653F81" w:rsidRPr="00E41114" w:rsidRDefault="00E41114" w:rsidP="00D40B87">
            <w:pPr>
              <w:pStyle w:val="ListParagraph"/>
              <w:numPr>
                <w:ilvl w:val="0"/>
                <w:numId w:val="1"/>
              </w:numPr>
              <w:ind w:left="459" w:hanging="284"/>
              <w:rPr>
                <w:rFonts w:ascii="Arial" w:hAnsi="Arial" w:cs="Arial"/>
                <w:b/>
              </w:rPr>
            </w:pPr>
            <w:r>
              <w:rPr>
                <w:rFonts w:ascii="Arial" w:hAnsi="Arial" w:cs="Arial"/>
                <w:b/>
              </w:rPr>
              <w:t>Hakim-Hakim 3 : 31</w:t>
            </w:r>
          </w:p>
        </w:tc>
      </w:tr>
      <w:tr w:rsidR="00653F81" w:rsidRPr="003D67E9" w:rsidTr="0048045C">
        <w:tc>
          <w:tcPr>
            <w:tcW w:w="2943" w:type="dxa"/>
          </w:tcPr>
          <w:p w:rsidR="00653F81" w:rsidRPr="00E41114" w:rsidRDefault="00BE1377" w:rsidP="00D40B87">
            <w:pPr>
              <w:pStyle w:val="ListParagraph"/>
              <w:numPr>
                <w:ilvl w:val="0"/>
                <w:numId w:val="1"/>
              </w:numPr>
              <w:ind w:left="283" w:hanging="283"/>
              <w:rPr>
                <w:rFonts w:ascii="Arial" w:hAnsi="Arial" w:cs="Arial"/>
                <w:b/>
              </w:rPr>
            </w:pPr>
            <w:r>
              <w:rPr>
                <w:rFonts w:ascii="Arial" w:hAnsi="Arial" w:cs="Arial"/>
                <w:b/>
              </w:rPr>
              <w:t>Penindasan oleh Yabin, Raja Kanaan di Hazor selama 20 tahun</w:t>
            </w:r>
          </w:p>
        </w:tc>
        <w:tc>
          <w:tcPr>
            <w:tcW w:w="3545" w:type="dxa"/>
          </w:tcPr>
          <w:p w:rsidR="00653F81" w:rsidRPr="00BE1377" w:rsidRDefault="00D4684E" w:rsidP="00D40B87">
            <w:pPr>
              <w:pStyle w:val="ListParagraph"/>
              <w:numPr>
                <w:ilvl w:val="0"/>
                <w:numId w:val="1"/>
              </w:numPr>
              <w:ind w:left="459" w:hanging="284"/>
              <w:rPr>
                <w:rFonts w:ascii="Arial" w:hAnsi="Arial" w:cs="Arial"/>
                <w:b/>
              </w:rPr>
            </w:pPr>
            <w:r>
              <w:rPr>
                <w:rFonts w:ascii="Arial" w:hAnsi="Arial" w:cs="Arial"/>
                <w:b/>
              </w:rPr>
              <w:t>Hakim-Hakim 4 : 1-3</w:t>
            </w:r>
          </w:p>
        </w:tc>
      </w:tr>
      <w:tr w:rsidR="00653F81" w:rsidRPr="003D67E9" w:rsidTr="00BD294D">
        <w:trPr>
          <w:trHeight w:val="104"/>
        </w:trPr>
        <w:tc>
          <w:tcPr>
            <w:tcW w:w="2943" w:type="dxa"/>
          </w:tcPr>
          <w:p w:rsidR="00653F81" w:rsidRPr="00D4684E" w:rsidRDefault="008B444B" w:rsidP="00D40B87">
            <w:pPr>
              <w:pStyle w:val="ListParagraph"/>
              <w:numPr>
                <w:ilvl w:val="0"/>
                <w:numId w:val="1"/>
              </w:numPr>
              <w:ind w:left="283" w:hanging="283"/>
              <w:rPr>
                <w:rFonts w:ascii="Arial" w:hAnsi="Arial" w:cs="Arial"/>
                <w:b/>
              </w:rPr>
            </w:pPr>
            <w:r>
              <w:rPr>
                <w:rFonts w:ascii="Arial" w:hAnsi="Arial" w:cs="Arial"/>
                <w:b/>
              </w:rPr>
              <w:t>Debora memimpin Israel selama 40 tahun</w:t>
            </w:r>
          </w:p>
        </w:tc>
        <w:tc>
          <w:tcPr>
            <w:tcW w:w="3545" w:type="dxa"/>
          </w:tcPr>
          <w:p w:rsidR="00653F81" w:rsidRPr="008B444B" w:rsidRDefault="008B444B" w:rsidP="00D40B87">
            <w:pPr>
              <w:pStyle w:val="ListParagraph"/>
              <w:numPr>
                <w:ilvl w:val="0"/>
                <w:numId w:val="1"/>
              </w:numPr>
              <w:ind w:left="459" w:hanging="284"/>
              <w:rPr>
                <w:rFonts w:ascii="Arial" w:hAnsi="Arial" w:cs="Arial"/>
                <w:b/>
              </w:rPr>
            </w:pPr>
            <w:r>
              <w:rPr>
                <w:rFonts w:ascii="Arial" w:hAnsi="Arial" w:cs="Arial"/>
                <w:b/>
              </w:rPr>
              <w:t>Hakim-Hakim  4:4 – 5:31</w:t>
            </w:r>
          </w:p>
        </w:tc>
      </w:tr>
      <w:tr w:rsidR="00653F81" w:rsidRPr="003D67E9" w:rsidTr="0048045C">
        <w:tc>
          <w:tcPr>
            <w:tcW w:w="2943" w:type="dxa"/>
          </w:tcPr>
          <w:p w:rsidR="00653F81" w:rsidRPr="008B444B" w:rsidRDefault="008B444B" w:rsidP="00D40B87">
            <w:pPr>
              <w:pStyle w:val="ListParagraph"/>
              <w:numPr>
                <w:ilvl w:val="0"/>
                <w:numId w:val="1"/>
              </w:numPr>
              <w:ind w:left="283" w:hanging="283"/>
              <w:rPr>
                <w:rFonts w:ascii="Arial" w:hAnsi="Arial" w:cs="Arial"/>
                <w:b/>
              </w:rPr>
            </w:pPr>
            <w:r>
              <w:rPr>
                <w:rFonts w:ascii="Arial" w:hAnsi="Arial" w:cs="Arial"/>
                <w:b/>
              </w:rPr>
              <w:t>Penindasan oleh orang Midian selama 7 tahun</w:t>
            </w:r>
          </w:p>
        </w:tc>
        <w:tc>
          <w:tcPr>
            <w:tcW w:w="3545" w:type="dxa"/>
          </w:tcPr>
          <w:p w:rsidR="00653F81" w:rsidRPr="008B444B" w:rsidRDefault="008B444B" w:rsidP="00D40B87">
            <w:pPr>
              <w:pStyle w:val="ListParagraph"/>
              <w:numPr>
                <w:ilvl w:val="0"/>
                <w:numId w:val="1"/>
              </w:numPr>
              <w:ind w:left="459" w:hanging="284"/>
              <w:rPr>
                <w:rFonts w:ascii="Arial" w:hAnsi="Arial" w:cs="Arial"/>
                <w:b/>
              </w:rPr>
            </w:pPr>
            <w:r>
              <w:rPr>
                <w:rFonts w:ascii="Arial" w:hAnsi="Arial" w:cs="Arial"/>
                <w:b/>
              </w:rPr>
              <w:t>Hakim-Hakim 6 : 1-6</w:t>
            </w:r>
          </w:p>
        </w:tc>
      </w:tr>
      <w:tr w:rsidR="00653F81" w:rsidRPr="003D67E9" w:rsidTr="0048045C">
        <w:tc>
          <w:tcPr>
            <w:tcW w:w="2943" w:type="dxa"/>
          </w:tcPr>
          <w:p w:rsidR="00653F81" w:rsidRPr="00C47A82" w:rsidRDefault="00C47A82" w:rsidP="00D40B87">
            <w:pPr>
              <w:pStyle w:val="ListParagraph"/>
              <w:numPr>
                <w:ilvl w:val="0"/>
                <w:numId w:val="1"/>
              </w:numPr>
              <w:ind w:left="283" w:hanging="283"/>
              <w:rPr>
                <w:rFonts w:ascii="Arial" w:hAnsi="Arial" w:cs="Arial"/>
                <w:b/>
              </w:rPr>
            </w:pPr>
            <w:r>
              <w:rPr>
                <w:rFonts w:ascii="Arial" w:hAnsi="Arial" w:cs="Arial"/>
                <w:b/>
              </w:rPr>
              <w:t>Gideon memimpin Israel selama 40 tahun</w:t>
            </w:r>
          </w:p>
        </w:tc>
        <w:tc>
          <w:tcPr>
            <w:tcW w:w="3545" w:type="dxa"/>
          </w:tcPr>
          <w:p w:rsidR="00653F81" w:rsidRPr="00C47A82" w:rsidRDefault="00C47A82" w:rsidP="00D40B87">
            <w:pPr>
              <w:pStyle w:val="ListParagraph"/>
              <w:numPr>
                <w:ilvl w:val="0"/>
                <w:numId w:val="1"/>
              </w:numPr>
              <w:ind w:left="459" w:hanging="284"/>
              <w:rPr>
                <w:rFonts w:ascii="Arial" w:hAnsi="Arial" w:cs="Arial"/>
                <w:b/>
              </w:rPr>
            </w:pPr>
            <w:r>
              <w:rPr>
                <w:rFonts w:ascii="Arial" w:hAnsi="Arial" w:cs="Arial"/>
                <w:b/>
              </w:rPr>
              <w:t>Hakim-Hakim 6 : 7 – 8 : 32</w:t>
            </w:r>
          </w:p>
        </w:tc>
      </w:tr>
      <w:tr w:rsidR="008B444B" w:rsidRPr="003D67E9" w:rsidTr="0048045C">
        <w:tc>
          <w:tcPr>
            <w:tcW w:w="2943" w:type="dxa"/>
          </w:tcPr>
          <w:p w:rsidR="008B444B" w:rsidRPr="00C47A82" w:rsidRDefault="00C47A82" w:rsidP="00D40B87">
            <w:pPr>
              <w:pStyle w:val="ListParagraph"/>
              <w:numPr>
                <w:ilvl w:val="0"/>
                <w:numId w:val="1"/>
              </w:numPr>
              <w:ind w:left="283" w:hanging="283"/>
              <w:rPr>
                <w:rFonts w:ascii="Arial" w:hAnsi="Arial" w:cs="Arial"/>
                <w:b/>
              </w:rPr>
            </w:pPr>
            <w:r>
              <w:rPr>
                <w:rFonts w:ascii="Arial" w:hAnsi="Arial" w:cs="Arial"/>
                <w:b/>
              </w:rPr>
              <w:t xml:space="preserve">(Pemerintahan Abimelekh yang jahat, </w:t>
            </w:r>
            <w:r>
              <w:rPr>
                <w:rFonts w:ascii="Arial" w:hAnsi="Arial" w:cs="Arial"/>
                <w:b/>
              </w:rPr>
              <w:lastRenderedPageBreak/>
              <w:t>selama 3 – 4 tahun; bukan sebagai hakim)</w:t>
            </w:r>
          </w:p>
        </w:tc>
        <w:tc>
          <w:tcPr>
            <w:tcW w:w="3545" w:type="dxa"/>
          </w:tcPr>
          <w:p w:rsidR="008B444B" w:rsidRDefault="008B444B" w:rsidP="00783C36">
            <w:pPr>
              <w:jc w:val="center"/>
              <w:rPr>
                <w:rFonts w:ascii="Arial" w:hAnsi="Arial" w:cs="Arial"/>
                <w:b/>
              </w:rPr>
            </w:pPr>
          </w:p>
          <w:p w:rsidR="00C47A82" w:rsidRPr="00C47A82" w:rsidRDefault="00C47A82" w:rsidP="00D40B87">
            <w:pPr>
              <w:pStyle w:val="ListParagraph"/>
              <w:numPr>
                <w:ilvl w:val="0"/>
                <w:numId w:val="1"/>
              </w:numPr>
              <w:ind w:left="459" w:hanging="284"/>
              <w:rPr>
                <w:rFonts w:ascii="Arial" w:hAnsi="Arial" w:cs="Arial"/>
                <w:b/>
              </w:rPr>
            </w:pPr>
            <w:r>
              <w:rPr>
                <w:rFonts w:ascii="Arial" w:hAnsi="Arial" w:cs="Arial"/>
                <w:b/>
              </w:rPr>
              <w:t>Hakim-Hakim 8:33 – 9:57</w:t>
            </w:r>
          </w:p>
        </w:tc>
      </w:tr>
      <w:tr w:rsidR="008B444B" w:rsidRPr="003D67E9" w:rsidTr="00C83DAF">
        <w:tc>
          <w:tcPr>
            <w:tcW w:w="2943" w:type="dxa"/>
            <w:shd w:val="clear" w:color="auto" w:fill="auto"/>
          </w:tcPr>
          <w:p w:rsidR="008B444B" w:rsidRPr="00C83DAF" w:rsidRDefault="00C83DAF" w:rsidP="00D40B87">
            <w:pPr>
              <w:pStyle w:val="ListParagraph"/>
              <w:numPr>
                <w:ilvl w:val="0"/>
                <w:numId w:val="1"/>
              </w:numPr>
              <w:ind w:left="283" w:hanging="283"/>
              <w:rPr>
                <w:rFonts w:ascii="Arial" w:hAnsi="Arial" w:cs="Arial"/>
                <w:b/>
              </w:rPr>
            </w:pPr>
            <w:r>
              <w:rPr>
                <w:rFonts w:ascii="Arial" w:hAnsi="Arial" w:cs="Arial"/>
                <w:b/>
              </w:rPr>
              <w:lastRenderedPageBreak/>
              <w:t>Tahun-tahun penindasan (tidak diketahui lamanya)</w:t>
            </w:r>
          </w:p>
        </w:tc>
        <w:tc>
          <w:tcPr>
            <w:tcW w:w="3545" w:type="dxa"/>
          </w:tcPr>
          <w:p w:rsidR="008B444B" w:rsidRPr="003D67E9" w:rsidRDefault="008B444B" w:rsidP="00783C36">
            <w:pPr>
              <w:jc w:val="center"/>
              <w:rPr>
                <w:rFonts w:ascii="Arial" w:hAnsi="Arial" w:cs="Arial"/>
                <w:b/>
              </w:rPr>
            </w:pPr>
          </w:p>
        </w:tc>
      </w:tr>
      <w:tr w:rsidR="008B444B" w:rsidRPr="003D67E9" w:rsidTr="0048045C">
        <w:tc>
          <w:tcPr>
            <w:tcW w:w="2943" w:type="dxa"/>
          </w:tcPr>
          <w:p w:rsidR="008B444B" w:rsidRPr="00C83DAF" w:rsidRDefault="007C2E4C" w:rsidP="00D40B87">
            <w:pPr>
              <w:pStyle w:val="ListParagraph"/>
              <w:numPr>
                <w:ilvl w:val="0"/>
                <w:numId w:val="1"/>
              </w:numPr>
              <w:ind w:left="283" w:hanging="283"/>
              <w:rPr>
                <w:rFonts w:ascii="Arial" w:hAnsi="Arial" w:cs="Arial"/>
                <w:b/>
              </w:rPr>
            </w:pPr>
            <w:r>
              <w:rPr>
                <w:rFonts w:ascii="Arial" w:hAnsi="Arial" w:cs="Arial"/>
                <w:b/>
              </w:rPr>
              <w:t>Tola memimpin Israel selama 23 tahun</w:t>
            </w:r>
          </w:p>
        </w:tc>
        <w:tc>
          <w:tcPr>
            <w:tcW w:w="3545" w:type="dxa"/>
          </w:tcPr>
          <w:p w:rsidR="008B444B" w:rsidRPr="007C2E4C" w:rsidRDefault="007C2E4C" w:rsidP="00D40B87">
            <w:pPr>
              <w:pStyle w:val="ListParagraph"/>
              <w:numPr>
                <w:ilvl w:val="0"/>
                <w:numId w:val="1"/>
              </w:numPr>
              <w:ind w:left="317" w:hanging="283"/>
              <w:rPr>
                <w:rFonts w:ascii="Arial" w:hAnsi="Arial" w:cs="Arial"/>
                <w:b/>
              </w:rPr>
            </w:pPr>
            <w:r>
              <w:rPr>
                <w:rFonts w:ascii="Arial" w:hAnsi="Arial" w:cs="Arial"/>
                <w:b/>
              </w:rPr>
              <w:t>Hakim-Hakim 10 : 1-2</w:t>
            </w:r>
          </w:p>
        </w:tc>
      </w:tr>
      <w:tr w:rsidR="00653F81" w:rsidRPr="003D67E9" w:rsidTr="0048045C">
        <w:tc>
          <w:tcPr>
            <w:tcW w:w="2943" w:type="dxa"/>
          </w:tcPr>
          <w:p w:rsidR="00653F81" w:rsidRPr="007C2E4C" w:rsidRDefault="007C2E4C" w:rsidP="00D40B87">
            <w:pPr>
              <w:pStyle w:val="ListParagraph"/>
              <w:numPr>
                <w:ilvl w:val="0"/>
                <w:numId w:val="1"/>
              </w:numPr>
              <w:ind w:left="283" w:hanging="283"/>
              <w:rPr>
                <w:rFonts w:ascii="Arial" w:hAnsi="Arial" w:cs="Arial"/>
                <w:b/>
              </w:rPr>
            </w:pPr>
            <w:r w:rsidRPr="007C2E4C">
              <w:rPr>
                <w:rFonts w:ascii="Arial" w:hAnsi="Arial" w:cs="Arial"/>
                <w:b/>
              </w:rPr>
              <w:t xml:space="preserve">Tahun-tahun </w:t>
            </w:r>
            <w:r>
              <w:rPr>
                <w:rFonts w:ascii="Arial" w:hAnsi="Arial" w:cs="Arial"/>
                <w:b/>
              </w:rPr>
              <w:t>penindasan (tidak diketahui lamanya)</w:t>
            </w:r>
          </w:p>
        </w:tc>
        <w:tc>
          <w:tcPr>
            <w:tcW w:w="3545" w:type="dxa"/>
          </w:tcPr>
          <w:p w:rsidR="00653F81" w:rsidRPr="003D67E9" w:rsidRDefault="00653F81" w:rsidP="00783C36">
            <w:pPr>
              <w:jc w:val="center"/>
              <w:rPr>
                <w:rFonts w:ascii="Arial" w:hAnsi="Arial" w:cs="Arial"/>
                <w:b/>
              </w:rPr>
            </w:pPr>
          </w:p>
        </w:tc>
      </w:tr>
      <w:tr w:rsidR="007C2E4C" w:rsidRPr="003D67E9" w:rsidTr="0048045C">
        <w:tc>
          <w:tcPr>
            <w:tcW w:w="2943" w:type="dxa"/>
          </w:tcPr>
          <w:p w:rsidR="007C2E4C" w:rsidRPr="007C2E4C" w:rsidRDefault="007C2E4C" w:rsidP="00D40B87">
            <w:pPr>
              <w:pStyle w:val="ListParagraph"/>
              <w:numPr>
                <w:ilvl w:val="0"/>
                <w:numId w:val="1"/>
              </w:numPr>
              <w:ind w:left="283" w:hanging="283"/>
              <w:rPr>
                <w:rFonts w:ascii="Arial" w:hAnsi="Arial" w:cs="Arial"/>
                <w:b/>
              </w:rPr>
            </w:pPr>
            <w:r>
              <w:rPr>
                <w:rFonts w:ascii="Arial" w:hAnsi="Arial" w:cs="Arial"/>
                <w:b/>
              </w:rPr>
              <w:t>Yair memimpin Israel selama 22 tahun</w:t>
            </w:r>
          </w:p>
        </w:tc>
        <w:tc>
          <w:tcPr>
            <w:tcW w:w="3545" w:type="dxa"/>
          </w:tcPr>
          <w:p w:rsidR="007C2E4C" w:rsidRPr="007C2E4C" w:rsidRDefault="007C2E4C" w:rsidP="00D40B87">
            <w:pPr>
              <w:pStyle w:val="ListParagraph"/>
              <w:numPr>
                <w:ilvl w:val="0"/>
                <w:numId w:val="1"/>
              </w:numPr>
              <w:ind w:left="317" w:hanging="283"/>
              <w:rPr>
                <w:rFonts w:ascii="Arial" w:hAnsi="Arial" w:cs="Arial"/>
                <w:b/>
              </w:rPr>
            </w:pPr>
            <w:r>
              <w:rPr>
                <w:rFonts w:ascii="Arial" w:hAnsi="Arial" w:cs="Arial"/>
                <w:b/>
              </w:rPr>
              <w:t>Hakim-Hakim  10 : 3-5</w:t>
            </w:r>
          </w:p>
        </w:tc>
      </w:tr>
      <w:tr w:rsidR="007C2E4C" w:rsidRPr="003D67E9" w:rsidTr="0048045C">
        <w:tc>
          <w:tcPr>
            <w:tcW w:w="2943" w:type="dxa"/>
          </w:tcPr>
          <w:p w:rsidR="007C2E4C" w:rsidRPr="007C2E4C" w:rsidRDefault="007C2E4C" w:rsidP="00D40B87">
            <w:pPr>
              <w:pStyle w:val="ListParagraph"/>
              <w:numPr>
                <w:ilvl w:val="0"/>
                <w:numId w:val="1"/>
              </w:numPr>
              <w:ind w:left="283" w:hanging="283"/>
              <w:rPr>
                <w:rFonts w:ascii="Arial" w:hAnsi="Arial" w:cs="Arial"/>
                <w:b/>
              </w:rPr>
            </w:pPr>
            <w:r>
              <w:rPr>
                <w:rFonts w:ascii="Arial" w:hAnsi="Arial" w:cs="Arial"/>
                <w:b/>
              </w:rPr>
              <w:t>Penindasan oleh orang Amon dan Filistin selama 18 tahun</w:t>
            </w:r>
          </w:p>
        </w:tc>
        <w:tc>
          <w:tcPr>
            <w:tcW w:w="3545" w:type="dxa"/>
          </w:tcPr>
          <w:p w:rsidR="007C2E4C" w:rsidRPr="007C2E4C" w:rsidRDefault="007C2E4C" w:rsidP="00D40B87">
            <w:pPr>
              <w:pStyle w:val="ListParagraph"/>
              <w:numPr>
                <w:ilvl w:val="0"/>
                <w:numId w:val="1"/>
              </w:numPr>
              <w:ind w:left="317" w:hanging="283"/>
              <w:rPr>
                <w:rFonts w:ascii="Arial" w:hAnsi="Arial" w:cs="Arial"/>
                <w:b/>
              </w:rPr>
            </w:pPr>
            <w:r>
              <w:rPr>
                <w:rFonts w:ascii="Arial" w:hAnsi="Arial" w:cs="Arial"/>
                <w:b/>
              </w:rPr>
              <w:t>Hakim-Hakim 10 : 6-10</w:t>
            </w:r>
          </w:p>
        </w:tc>
      </w:tr>
      <w:tr w:rsidR="007C2E4C" w:rsidRPr="003D67E9" w:rsidTr="0048045C">
        <w:tc>
          <w:tcPr>
            <w:tcW w:w="2943" w:type="dxa"/>
          </w:tcPr>
          <w:p w:rsidR="007C2E4C" w:rsidRPr="007C2E4C" w:rsidRDefault="007C2E4C" w:rsidP="00D40B87">
            <w:pPr>
              <w:pStyle w:val="ListParagraph"/>
              <w:numPr>
                <w:ilvl w:val="0"/>
                <w:numId w:val="1"/>
              </w:numPr>
              <w:ind w:left="283" w:hanging="283"/>
              <w:rPr>
                <w:rFonts w:ascii="Arial" w:hAnsi="Arial" w:cs="Arial"/>
                <w:b/>
              </w:rPr>
            </w:pPr>
            <w:r>
              <w:rPr>
                <w:rFonts w:ascii="Arial" w:hAnsi="Arial" w:cs="Arial"/>
                <w:b/>
              </w:rPr>
              <w:t>Yafet memimpin Israel selama 6 tahun</w:t>
            </w:r>
            <w:r w:rsidR="00077933">
              <w:rPr>
                <w:rFonts w:ascii="Arial" w:hAnsi="Arial" w:cs="Arial"/>
                <w:b/>
              </w:rPr>
              <w:t xml:space="preserve"> </w:t>
            </w:r>
            <w:r w:rsidR="00077933">
              <w:rPr>
                <w:rFonts w:ascii="Arial" w:hAnsi="Arial" w:cs="Arial"/>
                <w:b/>
                <w:i/>
              </w:rPr>
              <w:t>*(1)</w:t>
            </w:r>
          </w:p>
        </w:tc>
        <w:tc>
          <w:tcPr>
            <w:tcW w:w="3545" w:type="dxa"/>
          </w:tcPr>
          <w:p w:rsidR="007C2E4C" w:rsidRPr="007762DF" w:rsidRDefault="007762DF" w:rsidP="00D40B87">
            <w:pPr>
              <w:pStyle w:val="ListParagraph"/>
              <w:numPr>
                <w:ilvl w:val="0"/>
                <w:numId w:val="1"/>
              </w:numPr>
              <w:ind w:left="317" w:hanging="283"/>
              <w:rPr>
                <w:rFonts w:ascii="Arial" w:hAnsi="Arial" w:cs="Arial"/>
                <w:b/>
              </w:rPr>
            </w:pPr>
            <w:r>
              <w:rPr>
                <w:rFonts w:ascii="Arial" w:hAnsi="Arial" w:cs="Arial"/>
                <w:b/>
              </w:rPr>
              <w:t>Hakim-Hakim 11:1 – 12:7</w:t>
            </w:r>
          </w:p>
        </w:tc>
      </w:tr>
      <w:tr w:rsidR="007C2E4C" w:rsidRPr="003D67E9" w:rsidTr="0048045C">
        <w:tc>
          <w:tcPr>
            <w:tcW w:w="2943" w:type="dxa"/>
          </w:tcPr>
          <w:p w:rsidR="007C2E4C" w:rsidRPr="007762DF" w:rsidRDefault="003E0F35" w:rsidP="00D40B87">
            <w:pPr>
              <w:pStyle w:val="ListParagraph"/>
              <w:numPr>
                <w:ilvl w:val="0"/>
                <w:numId w:val="1"/>
              </w:numPr>
              <w:ind w:left="283" w:hanging="283"/>
              <w:rPr>
                <w:rFonts w:ascii="Arial" w:hAnsi="Arial" w:cs="Arial"/>
                <w:b/>
              </w:rPr>
            </w:pPr>
            <w:r>
              <w:rPr>
                <w:rFonts w:ascii="Arial" w:hAnsi="Arial" w:cs="Arial"/>
                <w:b/>
              </w:rPr>
              <w:t xml:space="preserve"> </w:t>
            </w:r>
            <w:r w:rsidR="00D33187" w:rsidRPr="00D33187">
              <w:rPr>
                <w:rFonts w:ascii="Arial" w:hAnsi="Arial" w:cs="Arial"/>
                <w:b/>
              </w:rPr>
              <w:t>Tahun-tahun penindasan (tidak diketahui lamanya)</w:t>
            </w:r>
          </w:p>
        </w:tc>
        <w:tc>
          <w:tcPr>
            <w:tcW w:w="3545" w:type="dxa"/>
          </w:tcPr>
          <w:p w:rsidR="007C2E4C" w:rsidRPr="003D67E9" w:rsidRDefault="007C2E4C" w:rsidP="007C2E4C">
            <w:pPr>
              <w:rPr>
                <w:rFonts w:ascii="Arial" w:hAnsi="Arial" w:cs="Arial"/>
                <w:b/>
              </w:rPr>
            </w:pPr>
          </w:p>
        </w:tc>
      </w:tr>
      <w:tr w:rsidR="007762DF" w:rsidRPr="003D67E9" w:rsidTr="0048045C">
        <w:tc>
          <w:tcPr>
            <w:tcW w:w="2943" w:type="dxa"/>
          </w:tcPr>
          <w:p w:rsidR="007762DF" w:rsidRPr="007762DF" w:rsidRDefault="00D33187" w:rsidP="00D40B87">
            <w:pPr>
              <w:pStyle w:val="ListParagraph"/>
              <w:numPr>
                <w:ilvl w:val="0"/>
                <w:numId w:val="1"/>
              </w:numPr>
              <w:ind w:left="283" w:hanging="283"/>
              <w:rPr>
                <w:rFonts w:ascii="Arial" w:hAnsi="Arial" w:cs="Arial"/>
                <w:b/>
              </w:rPr>
            </w:pPr>
            <w:r>
              <w:rPr>
                <w:rFonts w:ascii="Arial" w:hAnsi="Arial" w:cs="Arial"/>
                <w:b/>
              </w:rPr>
              <w:t>Ebzan memimpin Israel selama 7 tahun</w:t>
            </w:r>
          </w:p>
        </w:tc>
        <w:tc>
          <w:tcPr>
            <w:tcW w:w="3545" w:type="dxa"/>
          </w:tcPr>
          <w:p w:rsidR="007762DF" w:rsidRPr="00D33187" w:rsidRDefault="00D33187" w:rsidP="00D40B87">
            <w:pPr>
              <w:pStyle w:val="ListParagraph"/>
              <w:numPr>
                <w:ilvl w:val="0"/>
                <w:numId w:val="1"/>
              </w:numPr>
              <w:ind w:left="317" w:hanging="283"/>
              <w:rPr>
                <w:rFonts w:ascii="Arial" w:hAnsi="Arial" w:cs="Arial"/>
                <w:b/>
              </w:rPr>
            </w:pPr>
            <w:r>
              <w:rPr>
                <w:rFonts w:ascii="Arial" w:hAnsi="Arial" w:cs="Arial"/>
                <w:b/>
              </w:rPr>
              <w:t xml:space="preserve">Hakim-Hakim 12 : 8 </w:t>
            </w:r>
            <w:r w:rsidR="00077933">
              <w:rPr>
                <w:rFonts w:ascii="Arial" w:hAnsi="Arial" w:cs="Arial"/>
                <w:b/>
              </w:rPr>
              <w:t>–</w:t>
            </w:r>
            <w:r>
              <w:rPr>
                <w:rFonts w:ascii="Arial" w:hAnsi="Arial" w:cs="Arial"/>
                <w:b/>
              </w:rPr>
              <w:t xml:space="preserve"> 10</w:t>
            </w:r>
          </w:p>
        </w:tc>
      </w:tr>
      <w:tr w:rsidR="007762DF" w:rsidRPr="003D67E9" w:rsidTr="0048045C">
        <w:tc>
          <w:tcPr>
            <w:tcW w:w="2943" w:type="dxa"/>
          </w:tcPr>
          <w:p w:rsidR="007762DF" w:rsidRPr="007762DF" w:rsidRDefault="00D33187" w:rsidP="00D40B87">
            <w:pPr>
              <w:pStyle w:val="ListParagraph"/>
              <w:numPr>
                <w:ilvl w:val="0"/>
                <w:numId w:val="2"/>
              </w:numPr>
              <w:ind w:left="283" w:hanging="283"/>
              <w:rPr>
                <w:rFonts w:ascii="Arial" w:hAnsi="Arial" w:cs="Arial"/>
                <w:b/>
              </w:rPr>
            </w:pPr>
            <w:r w:rsidRPr="00D33187">
              <w:rPr>
                <w:rFonts w:ascii="Arial" w:hAnsi="Arial" w:cs="Arial"/>
                <w:b/>
              </w:rPr>
              <w:t>Tahun-tahun penindasan (tidak diketahui lamanya)</w:t>
            </w:r>
          </w:p>
        </w:tc>
        <w:tc>
          <w:tcPr>
            <w:tcW w:w="3545" w:type="dxa"/>
          </w:tcPr>
          <w:p w:rsidR="007762DF" w:rsidRPr="003D67E9" w:rsidRDefault="007762DF" w:rsidP="007C2E4C">
            <w:pPr>
              <w:rPr>
                <w:rFonts w:ascii="Arial" w:hAnsi="Arial" w:cs="Arial"/>
                <w:b/>
              </w:rPr>
            </w:pPr>
          </w:p>
        </w:tc>
      </w:tr>
      <w:tr w:rsidR="007762DF" w:rsidRPr="003D67E9" w:rsidTr="0048045C">
        <w:tc>
          <w:tcPr>
            <w:tcW w:w="2943" w:type="dxa"/>
          </w:tcPr>
          <w:p w:rsidR="007762DF" w:rsidRPr="007762DF" w:rsidRDefault="00D33187" w:rsidP="00D40B87">
            <w:pPr>
              <w:pStyle w:val="ListParagraph"/>
              <w:numPr>
                <w:ilvl w:val="0"/>
                <w:numId w:val="1"/>
              </w:numPr>
              <w:ind w:left="283" w:hanging="283"/>
              <w:rPr>
                <w:rFonts w:ascii="Arial" w:hAnsi="Arial" w:cs="Arial"/>
                <w:b/>
              </w:rPr>
            </w:pPr>
            <w:r>
              <w:rPr>
                <w:rFonts w:ascii="Arial" w:hAnsi="Arial" w:cs="Arial"/>
                <w:b/>
              </w:rPr>
              <w:t>Elon memimpin Israel selama 10 tahun</w:t>
            </w:r>
          </w:p>
        </w:tc>
        <w:tc>
          <w:tcPr>
            <w:tcW w:w="3545" w:type="dxa"/>
          </w:tcPr>
          <w:p w:rsidR="007762DF" w:rsidRPr="00D33187" w:rsidRDefault="00D33187" w:rsidP="00D40B87">
            <w:pPr>
              <w:pStyle w:val="ListParagraph"/>
              <w:numPr>
                <w:ilvl w:val="0"/>
                <w:numId w:val="1"/>
              </w:numPr>
              <w:ind w:left="317" w:hanging="283"/>
              <w:rPr>
                <w:rFonts w:ascii="Arial" w:hAnsi="Arial" w:cs="Arial"/>
                <w:b/>
              </w:rPr>
            </w:pPr>
            <w:r>
              <w:rPr>
                <w:rFonts w:ascii="Arial" w:hAnsi="Arial" w:cs="Arial"/>
                <w:b/>
              </w:rPr>
              <w:t>Hakim-Hakim 12 : 11-12</w:t>
            </w:r>
          </w:p>
        </w:tc>
      </w:tr>
      <w:tr w:rsidR="00653F81" w:rsidRPr="003D67E9" w:rsidTr="0048045C">
        <w:tc>
          <w:tcPr>
            <w:tcW w:w="2943" w:type="dxa"/>
          </w:tcPr>
          <w:p w:rsidR="00653F81" w:rsidRPr="00D33187" w:rsidRDefault="00D33187" w:rsidP="00D40B87">
            <w:pPr>
              <w:pStyle w:val="ListParagraph"/>
              <w:numPr>
                <w:ilvl w:val="0"/>
                <w:numId w:val="1"/>
              </w:numPr>
              <w:ind w:left="283" w:hanging="283"/>
              <w:rPr>
                <w:rFonts w:ascii="Arial" w:hAnsi="Arial" w:cs="Arial"/>
                <w:b/>
              </w:rPr>
            </w:pPr>
            <w:r w:rsidRPr="00D33187">
              <w:rPr>
                <w:rFonts w:ascii="Arial" w:hAnsi="Arial" w:cs="Arial"/>
                <w:b/>
              </w:rPr>
              <w:t>Tahun-tahun penindasan (tidak diketahui lamanya)</w:t>
            </w:r>
          </w:p>
        </w:tc>
        <w:tc>
          <w:tcPr>
            <w:tcW w:w="3545" w:type="dxa"/>
          </w:tcPr>
          <w:p w:rsidR="00653F81" w:rsidRPr="003D67E9" w:rsidRDefault="00653F81" w:rsidP="007C2E4C">
            <w:pPr>
              <w:rPr>
                <w:rFonts w:ascii="Arial" w:hAnsi="Arial" w:cs="Arial"/>
                <w:b/>
              </w:rPr>
            </w:pPr>
          </w:p>
        </w:tc>
      </w:tr>
      <w:tr w:rsidR="00653F81" w:rsidRPr="003D67E9" w:rsidTr="0048045C">
        <w:tc>
          <w:tcPr>
            <w:tcW w:w="2943" w:type="dxa"/>
          </w:tcPr>
          <w:p w:rsidR="00653F81" w:rsidRPr="00D33187" w:rsidRDefault="00544077" w:rsidP="00D40B87">
            <w:pPr>
              <w:pStyle w:val="ListParagraph"/>
              <w:numPr>
                <w:ilvl w:val="0"/>
                <w:numId w:val="1"/>
              </w:numPr>
              <w:ind w:left="283" w:hanging="283"/>
              <w:rPr>
                <w:rFonts w:ascii="Arial" w:hAnsi="Arial" w:cs="Arial"/>
                <w:b/>
              </w:rPr>
            </w:pPr>
            <w:r>
              <w:rPr>
                <w:rFonts w:ascii="Arial" w:hAnsi="Arial" w:cs="Arial"/>
                <w:b/>
              </w:rPr>
              <w:t>Abdon memimpin Israel selama 8 tahun</w:t>
            </w:r>
          </w:p>
        </w:tc>
        <w:tc>
          <w:tcPr>
            <w:tcW w:w="3545" w:type="dxa"/>
          </w:tcPr>
          <w:p w:rsidR="00653F81" w:rsidRPr="00544077" w:rsidRDefault="00544077" w:rsidP="00D40B87">
            <w:pPr>
              <w:pStyle w:val="ListParagraph"/>
              <w:numPr>
                <w:ilvl w:val="0"/>
                <w:numId w:val="1"/>
              </w:numPr>
              <w:ind w:left="317" w:hanging="283"/>
              <w:rPr>
                <w:rFonts w:ascii="Arial" w:hAnsi="Arial" w:cs="Arial"/>
                <w:b/>
              </w:rPr>
            </w:pPr>
            <w:r>
              <w:rPr>
                <w:rFonts w:ascii="Arial" w:hAnsi="Arial" w:cs="Arial"/>
                <w:b/>
              </w:rPr>
              <w:t>Hakim-Hakim 12 : 13-15</w:t>
            </w:r>
          </w:p>
        </w:tc>
      </w:tr>
      <w:tr w:rsidR="00D33187" w:rsidRPr="003D67E9" w:rsidTr="0048045C">
        <w:tc>
          <w:tcPr>
            <w:tcW w:w="2943" w:type="dxa"/>
          </w:tcPr>
          <w:p w:rsidR="00D33187" w:rsidRPr="00544077" w:rsidRDefault="00544077" w:rsidP="00D40B87">
            <w:pPr>
              <w:pStyle w:val="ListParagraph"/>
              <w:numPr>
                <w:ilvl w:val="0"/>
                <w:numId w:val="1"/>
              </w:numPr>
              <w:ind w:left="283" w:hanging="283"/>
              <w:rPr>
                <w:rFonts w:ascii="Arial" w:hAnsi="Arial" w:cs="Arial"/>
                <w:b/>
              </w:rPr>
            </w:pPr>
            <w:r>
              <w:rPr>
                <w:rFonts w:ascii="Arial" w:hAnsi="Arial" w:cs="Arial"/>
                <w:b/>
              </w:rPr>
              <w:t>Penindasan oleh orang Filistin selama 40 tahun</w:t>
            </w:r>
          </w:p>
        </w:tc>
        <w:tc>
          <w:tcPr>
            <w:tcW w:w="3545" w:type="dxa"/>
          </w:tcPr>
          <w:p w:rsidR="00D33187" w:rsidRPr="00544077" w:rsidRDefault="00544077" w:rsidP="00D40B87">
            <w:pPr>
              <w:pStyle w:val="ListParagraph"/>
              <w:numPr>
                <w:ilvl w:val="0"/>
                <w:numId w:val="1"/>
              </w:numPr>
              <w:ind w:left="317" w:hanging="283"/>
              <w:rPr>
                <w:rFonts w:ascii="Arial" w:hAnsi="Arial" w:cs="Arial"/>
                <w:b/>
              </w:rPr>
            </w:pPr>
            <w:r>
              <w:rPr>
                <w:rFonts w:ascii="Arial" w:hAnsi="Arial" w:cs="Arial"/>
                <w:b/>
              </w:rPr>
              <w:t>Hakim-Hakim 13 ; 1</w:t>
            </w:r>
          </w:p>
        </w:tc>
      </w:tr>
      <w:tr w:rsidR="00D33187" w:rsidRPr="003D67E9" w:rsidTr="0048045C">
        <w:tc>
          <w:tcPr>
            <w:tcW w:w="2943" w:type="dxa"/>
          </w:tcPr>
          <w:p w:rsidR="00D33187" w:rsidRPr="00544077" w:rsidRDefault="00544077" w:rsidP="00D40B87">
            <w:pPr>
              <w:pStyle w:val="ListParagraph"/>
              <w:numPr>
                <w:ilvl w:val="0"/>
                <w:numId w:val="1"/>
              </w:numPr>
              <w:ind w:left="283" w:hanging="283"/>
              <w:rPr>
                <w:rFonts w:ascii="Arial" w:hAnsi="Arial" w:cs="Arial"/>
                <w:b/>
              </w:rPr>
            </w:pPr>
            <w:r>
              <w:rPr>
                <w:rFonts w:ascii="Arial" w:hAnsi="Arial" w:cs="Arial"/>
                <w:b/>
              </w:rPr>
              <w:t>Kelahiran dan masa kecil Simson</w:t>
            </w:r>
          </w:p>
        </w:tc>
        <w:tc>
          <w:tcPr>
            <w:tcW w:w="3545" w:type="dxa"/>
          </w:tcPr>
          <w:p w:rsidR="00D33187" w:rsidRPr="00544077" w:rsidRDefault="00544077" w:rsidP="00D40B87">
            <w:pPr>
              <w:pStyle w:val="ListParagraph"/>
              <w:numPr>
                <w:ilvl w:val="0"/>
                <w:numId w:val="1"/>
              </w:numPr>
              <w:ind w:left="317" w:hanging="283"/>
              <w:rPr>
                <w:rFonts w:ascii="Arial" w:hAnsi="Arial" w:cs="Arial"/>
                <w:b/>
              </w:rPr>
            </w:pPr>
            <w:r>
              <w:rPr>
                <w:rFonts w:ascii="Arial" w:hAnsi="Arial" w:cs="Arial"/>
                <w:b/>
              </w:rPr>
              <w:t xml:space="preserve">Hakim-Hakim 13 : 2 </w:t>
            </w:r>
            <w:r w:rsidR="00077933">
              <w:rPr>
                <w:rFonts w:ascii="Arial" w:hAnsi="Arial" w:cs="Arial"/>
                <w:b/>
              </w:rPr>
              <w:t>–</w:t>
            </w:r>
            <w:r>
              <w:rPr>
                <w:rFonts w:ascii="Arial" w:hAnsi="Arial" w:cs="Arial"/>
                <w:b/>
              </w:rPr>
              <w:t xml:space="preserve"> 25</w:t>
            </w:r>
          </w:p>
        </w:tc>
      </w:tr>
      <w:tr w:rsidR="00544077" w:rsidRPr="003D67E9" w:rsidTr="0048045C">
        <w:tc>
          <w:tcPr>
            <w:tcW w:w="2943" w:type="dxa"/>
          </w:tcPr>
          <w:p w:rsidR="00544077" w:rsidRPr="001A79B6" w:rsidRDefault="001A79B6" w:rsidP="00D40B87">
            <w:pPr>
              <w:pStyle w:val="ListParagraph"/>
              <w:numPr>
                <w:ilvl w:val="0"/>
                <w:numId w:val="1"/>
              </w:numPr>
              <w:ind w:left="283" w:hanging="283"/>
              <w:rPr>
                <w:rFonts w:ascii="Arial" w:hAnsi="Arial" w:cs="Arial"/>
                <w:b/>
              </w:rPr>
            </w:pPr>
            <w:r>
              <w:rPr>
                <w:rFonts w:ascii="Arial" w:hAnsi="Arial" w:cs="Arial"/>
                <w:b/>
              </w:rPr>
              <w:t xml:space="preserve">Rut menikahi Boas (Rut adalah nenek buyut dari Raja Daud);  Kelahiran dan masa </w:t>
            </w:r>
            <w:r>
              <w:rPr>
                <w:rFonts w:ascii="Arial" w:hAnsi="Arial" w:cs="Arial"/>
                <w:b/>
              </w:rPr>
              <w:lastRenderedPageBreak/>
              <w:t>kecil Samuel</w:t>
            </w:r>
          </w:p>
        </w:tc>
        <w:tc>
          <w:tcPr>
            <w:tcW w:w="3545" w:type="dxa"/>
          </w:tcPr>
          <w:p w:rsidR="00544077" w:rsidRPr="001A79B6" w:rsidRDefault="001A79B6" w:rsidP="00D40B87">
            <w:pPr>
              <w:pStyle w:val="ListParagraph"/>
              <w:numPr>
                <w:ilvl w:val="0"/>
                <w:numId w:val="1"/>
              </w:numPr>
              <w:ind w:left="317" w:hanging="283"/>
              <w:rPr>
                <w:rFonts w:ascii="Arial" w:hAnsi="Arial" w:cs="Arial"/>
                <w:b/>
              </w:rPr>
            </w:pPr>
            <w:r>
              <w:rPr>
                <w:rFonts w:ascii="Arial" w:hAnsi="Arial" w:cs="Arial"/>
                <w:b/>
              </w:rPr>
              <w:t>Rut ; I Samuel 1 : 1 – 3 : 18</w:t>
            </w:r>
          </w:p>
        </w:tc>
      </w:tr>
      <w:tr w:rsidR="00544077" w:rsidRPr="003D67E9" w:rsidTr="0048045C">
        <w:tc>
          <w:tcPr>
            <w:tcW w:w="2943" w:type="dxa"/>
          </w:tcPr>
          <w:p w:rsidR="00544077" w:rsidRPr="001A79B6" w:rsidRDefault="001A79B6" w:rsidP="00D40B87">
            <w:pPr>
              <w:pStyle w:val="ListParagraph"/>
              <w:numPr>
                <w:ilvl w:val="0"/>
                <w:numId w:val="1"/>
              </w:numPr>
              <w:ind w:left="283" w:hanging="283"/>
              <w:rPr>
                <w:rFonts w:ascii="Arial" w:hAnsi="Arial" w:cs="Arial"/>
                <w:b/>
              </w:rPr>
            </w:pPr>
            <w:r>
              <w:rPr>
                <w:rFonts w:ascii="Arial" w:hAnsi="Arial" w:cs="Arial"/>
                <w:b/>
              </w:rPr>
              <w:t>Simson memimpin Israel selama 20 tahun</w:t>
            </w:r>
          </w:p>
        </w:tc>
        <w:tc>
          <w:tcPr>
            <w:tcW w:w="3545" w:type="dxa"/>
          </w:tcPr>
          <w:p w:rsidR="00544077" w:rsidRPr="001A79B6" w:rsidRDefault="001A79B6" w:rsidP="00D40B87">
            <w:pPr>
              <w:pStyle w:val="ListParagraph"/>
              <w:numPr>
                <w:ilvl w:val="0"/>
                <w:numId w:val="1"/>
              </w:numPr>
              <w:ind w:left="459" w:hanging="284"/>
              <w:rPr>
                <w:rFonts w:ascii="Arial" w:hAnsi="Arial" w:cs="Arial"/>
                <w:b/>
              </w:rPr>
            </w:pPr>
            <w:r>
              <w:rPr>
                <w:rFonts w:ascii="Arial" w:hAnsi="Arial" w:cs="Arial"/>
                <w:b/>
              </w:rPr>
              <w:t>Hakim-Hakim 14 : 1 – 16 : 31</w:t>
            </w:r>
          </w:p>
        </w:tc>
      </w:tr>
      <w:tr w:rsidR="00544077" w:rsidRPr="003D67E9" w:rsidTr="0048045C">
        <w:tc>
          <w:tcPr>
            <w:tcW w:w="2943" w:type="dxa"/>
          </w:tcPr>
          <w:p w:rsidR="00544077" w:rsidRPr="001A79B6" w:rsidRDefault="003B05A5" w:rsidP="00D40B87">
            <w:pPr>
              <w:pStyle w:val="ListParagraph"/>
              <w:numPr>
                <w:ilvl w:val="0"/>
                <w:numId w:val="1"/>
              </w:numPr>
              <w:ind w:left="283" w:hanging="283"/>
              <w:rPr>
                <w:rFonts w:ascii="Arial" w:hAnsi="Arial" w:cs="Arial"/>
                <w:b/>
              </w:rPr>
            </w:pPr>
            <w:r>
              <w:rPr>
                <w:rFonts w:ascii="Arial" w:hAnsi="Arial" w:cs="Arial"/>
                <w:b/>
              </w:rPr>
              <w:t>Tahun-tahun penindasan oleh orang Filistin (tidak diketahui lamanya)</w:t>
            </w:r>
          </w:p>
        </w:tc>
        <w:tc>
          <w:tcPr>
            <w:tcW w:w="3545" w:type="dxa"/>
          </w:tcPr>
          <w:p w:rsidR="00544077" w:rsidRPr="003D67E9" w:rsidRDefault="00544077" w:rsidP="007C2E4C">
            <w:pPr>
              <w:rPr>
                <w:rFonts w:ascii="Arial" w:hAnsi="Arial" w:cs="Arial"/>
                <w:b/>
              </w:rPr>
            </w:pPr>
          </w:p>
        </w:tc>
      </w:tr>
      <w:tr w:rsidR="001A79B6" w:rsidRPr="003D67E9" w:rsidTr="0048045C">
        <w:tc>
          <w:tcPr>
            <w:tcW w:w="2943" w:type="dxa"/>
          </w:tcPr>
          <w:p w:rsidR="001A79B6" w:rsidRPr="003B05A5" w:rsidRDefault="003B05A5" w:rsidP="00D40B87">
            <w:pPr>
              <w:pStyle w:val="ListParagraph"/>
              <w:numPr>
                <w:ilvl w:val="0"/>
                <w:numId w:val="1"/>
              </w:numPr>
              <w:ind w:left="283" w:hanging="283"/>
              <w:rPr>
                <w:rFonts w:ascii="Arial" w:hAnsi="Arial" w:cs="Arial"/>
                <w:b/>
              </w:rPr>
            </w:pPr>
            <w:r>
              <w:rPr>
                <w:rFonts w:ascii="Arial" w:hAnsi="Arial" w:cs="Arial"/>
                <w:b/>
              </w:rPr>
              <w:t>Samuel memimpin Israel (sebagai hakim yang terakhir)</w:t>
            </w:r>
          </w:p>
        </w:tc>
        <w:tc>
          <w:tcPr>
            <w:tcW w:w="3545" w:type="dxa"/>
          </w:tcPr>
          <w:p w:rsidR="001A79B6" w:rsidRPr="003B05A5" w:rsidRDefault="003B05A5" w:rsidP="00D40B87">
            <w:pPr>
              <w:pStyle w:val="ListParagraph"/>
              <w:numPr>
                <w:ilvl w:val="0"/>
                <w:numId w:val="1"/>
              </w:numPr>
              <w:ind w:left="459" w:hanging="284"/>
              <w:rPr>
                <w:rFonts w:ascii="Arial" w:hAnsi="Arial" w:cs="Arial"/>
                <w:b/>
              </w:rPr>
            </w:pPr>
            <w:r>
              <w:rPr>
                <w:rFonts w:ascii="Arial" w:hAnsi="Arial" w:cs="Arial"/>
                <w:b/>
              </w:rPr>
              <w:t>I Samuel 3 : 19 – 28 : 3</w:t>
            </w:r>
          </w:p>
        </w:tc>
      </w:tr>
    </w:tbl>
    <w:p w:rsidR="00077933" w:rsidRDefault="00077933" w:rsidP="00077933">
      <w:pPr>
        <w:ind w:left="284"/>
        <w:rPr>
          <w:rFonts w:ascii="Arial" w:hAnsi="Arial" w:cs="Arial"/>
          <w:b/>
        </w:rPr>
      </w:pPr>
    </w:p>
    <w:p w:rsidR="0048045C" w:rsidRDefault="00077933" w:rsidP="00077933">
      <w:pPr>
        <w:ind w:left="284"/>
        <w:rPr>
          <w:rFonts w:ascii="Arial" w:hAnsi="Arial" w:cs="Arial"/>
          <w:b/>
        </w:rPr>
      </w:pPr>
      <w:r w:rsidRPr="00077933">
        <w:rPr>
          <w:rFonts w:ascii="Arial" w:hAnsi="Arial" w:cs="Arial"/>
          <w:b/>
          <w:i/>
        </w:rPr>
        <w:t>*(1)</w:t>
      </w:r>
      <w:r>
        <w:rPr>
          <w:rFonts w:ascii="Arial" w:hAnsi="Arial" w:cs="Arial"/>
          <w:b/>
        </w:rPr>
        <w:t xml:space="preserve"> Menurut kitab Hakim-Hakim 11:26: pemerintahan Yefta dimulai tahun 1.106 S.M, </w:t>
      </w:r>
      <w:r w:rsidR="003E0F35">
        <w:rPr>
          <w:rFonts w:ascii="Arial" w:hAnsi="Arial" w:cs="Arial"/>
          <w:b/>
        </w:rPr>
        <w:t>300 tahun setelah ummat Israel mendiami bagian timur Sungai Yordan  (Trans Yordan) pada tahun 1.406 S.M., dengan asumsi bahwa tanggal dimulainya Exodus terjadi tahun 1.446 S.M. Catatan : mungkin saja terdapat beberapa hakim yang memerintah Israel dalam kurun waktu yang bersamaan, tetapi di wilayah tanah Israel yang berbeda-beda.</w:t>
      </w:r>
    </w:p>
    <w:p w:rsidR="003E0F35" w:rsidRDefault="003E0F35" w:rsidP="00077933">
      <w:pPr>
        <w:ind w:left="284"/>
        <w:rPr>
          <w:rFonts w:ascii="Arial" w:hAnsi="Arial" w:cs="Arial"/>
          <w:b/>
          <w:i/>
        </w:rPr>
      </w:pPr>
      <w:proofErr w:type="gramStart"/>
      <w:r>
        <w:rPr>
          <w:rFonts w:ascii="Arial" w:hAnsi="Arial" w:cs="Arial"/>
          <w:b/>
          <w:i/>
        </w:rPr>
        <w:t xml:space="preserve">*(2) </w:t>
      </w:r>
      <w:r>
        <w:rPr>
          <w:rFonts w:ascii="Arial" w:hAnsi="Arial" w:cs="Arial"/>
          <w:b/>
        </w:rPr>
        <w:t>Tampaknya terdapat konflik kronologis antara Boas yang hidup pada jaman Hakim-Hakim, dan “Ibu nya” yang bernama Rahab, yang hidup pada jaman Yosua.</w:t>
      </w:r>
      <w:proofErr w:type="gramEnd"/>
      <w:r>
        <w:rPr>
          <w:rFonts w:ascii="Arial" w:hAnsi="Arial" w:cs="Arial"/>
          <w:b/>
        </w:rPr>
        <w:t xml:space="preserve"> Berdasarkan kitab Rut </w:t>
      </w:r>
      <w:proofErr w:type="gramStart"/>
      <w:r>
        <w:rPr>
          <w:rFonts w:ascii="Arial" w:hAnsi="Arial" w:cs="Arial"/>
          <w:b/>
        </w:rPr>
        <w:t>4 :</w:t>
      </w:r>
      <w:proofErr w:type="gramEnd"/>
      <w:r>
        <w:rPr>
          <w:rFonts w:ascii="Arial" w:hAnsi="Arial" w:cs="Arial"/>
          <w:b/>
        </w:rPr>
        <w:t xml:space="preserve">21 disebutkan bahwa Salmon adalah ayah dari Boas.  Menurut Injil Matius </w:t>
      </w:r>
      <w:proofErr w:type="gramStart"/>
      <w:r>
        <w:rPr>
          <w:rFonts w:ascii="Arial" w:hAnsi="Arial" w:cs="Arial"/>
          <w:b/>
        </w:rPr>
        <w:t>1 :</w:t>
      </w:r>
      <w:proofErr w:type="gramEnd"/>
      <w:r>
        <w:rPr>
          <w:rFonts w:ascii="Arial" w:hAnsi="Arial" w:cs="Arial"/>
          <w:b/>
        </w:rPr>
        <w:t xml:space="preserve"> 5, “Ibu” Boas bernama Rahab, seorang wanita penghibur, orang Kanaan yang tinggal di Yerikho. </w:t>
      </w:r>
      <w:proofErr w:type="gramStart"/>
      <w:r>
        <w:rPr>
          <w:rFonts w:ascii="Arial" w:hAnsi="Arial" w:cs="Arial"/>
          <w:b/>
        </w:rPr>
        <w:t>Tetapi Rahab hidup pada jaman Yosua, sekitar 250 -300 tahun sebelumnya.</w:t>
      </w:r>
      <w:proofErr w:type="gramEnd"/>
      <w:r>
        <w:rPr>
          <w:rFonts w:ascii="Arial" w:hAnsi="Arial" w:cs="Arial"/>
          <w:b/>
        </w:rPr>
        <w:t xml:space="preserve">  </w:t>
      </w:r>
      <w:proofErr w:type="gramStart"/>
      <w:r>
        <w:rPr>
          <w:rFonts w:ascii="Arial" w:hAnsi="Arial" w:cs="Arial"/>
          <w:b/>
        </w:rPr>
        <w:t>Bagaimanakah menerangkan perbedaan waktu tersebut?</w:t>
      </w:r>
      <w:proofErr w:type="gramEnd"/>
      <w:r>
        <w:rPr>
          <w:rFonts w:ascii="Arial" w:hAnsi="Arial" w:cs="Arial"/>
          <w:b/>
        </w:rPr>
        <w:t xml:space="preserve">  Mungkin saja Rahab adalah ibu Boas dalam artian bahwa ia merupakan nenek buyut dair </w:t>
      </w:r>
      <w:proofErr w:type="gramStart"/>
      <w:r>
        <w:rPr>
          <w:rFonts w:ascii="Arial" w:hAnsi="Arial" w:cs="Arial"/>
          <w:b/>
        </w:rPr>
        <w:t>Boas  (</w:t>
      </w:r>
      <w:proofErr w:type="gramEnd"/>
      <w:r>
        <w:rPr>
          <w:rFonts w:ascii="Arial" w:hAnsi="Arial" w:cs="Arial"/>
          <w:b/>
        </w:rPr>
        <w:t xml:space="preserve">sama seperti pengertian “bapa kami Abraham” didalam surat Roma 4 ;12 yang berarti “leluhur kami Abraham”). </w:t>
      </w:r>
      <w:r>
        <w:rPr>
          <w:rFonts w:ascii="Arial" w:hAnsi="Arial" w:cs="Arial"/>
          <w:b/>
          <w:i/>
        </w:rPr>
        <w:t>(</w:t>
      </w:r>
      <w:proofErr w:type="gramStart"/>
      <w:r>
        <w:rPr>
          <w:rFonts w:ascii="Arial" w:hAnsi="Arial" w:cs="Arial"/>
          <w:b/>
          <w:i/>
        </w:rPr>
        <w:t>Sumber :</w:t>
      </w:r>
      <w:proofErr w:type="gramEnd"/>
      <w:r>
        <w:rPr>
          <w:rFonts w:ascii="Arial" w:hAnsi="Arial" w:cs="Arial"/>
          <w:b/>
          <w:i/>
        </w:rPr>
        <w:t xml:space="preserve"> The Bible Knowledge Commentari on the Old Testament, by Walvoord and Zuck, copyright 1985, halaman 428).</w:t>
      </w:r>
    </w:p>
    <w:p w:rsidR="003B2656" w:rsidRPr="003B2656" w:rsidRDefault="003B2656" w:rsidP="003B2656">
      <w:pPr>
        <w:ind w:left="284"/>
        <w:jc w:val="center"/>
        <w:rPr>
          <w:rFonts w:ascii="Arial" w:hAnsi="Arial" w:cs="Arial"/>
          <w:b/>
          <w:sz w:val="24"/>
          <w:szCs w:val="24"/>
        </w:rPr>
      </w:pPr>
      <w:r>
        <w:rPr>
          <w:rFonts w:ascii="Arial" w:hAnsi="Arial" w:cs="Arial"/>
          <w:b/>
          <w:sz w:val="24"/>
          <w:szCs w:val="24"/>
        </w:rPr>
        <w:t xml:space="preserve">Pelajaran dan Bacaan Alkitab Secara Kronologis mencoba menata peristiwa-peristiwa di Alkitab sesuai dengan </w:t>
      </w:r>
      <w:r>
        <w:rPr>
          <w:rFonts w:ascii="Arial" w:hAnsi="Arial" w:cs="Arial"/>
          <w:b/>
          <w:sz w:val="24"/>
          <w:szCs w:val="24"/>
        </w:rPr>
        <w:lastRenderedPageBreak/>
        <w:t>kemungkinan urutan terjadinya peristiwa tersebut, agar dapat memahami Firman Tuhan dengan lebih baik lagi</w:t>
      </w:r>
    </w:p>
    <w:p w:rsidR="0048045C" w:rsidRDefault="0048045C" w:rsidP="00783C36">
      <w:pPr>
        <w:ind w:left="284"/>
        <w:jc w:val="center"/>
        <w:rPr>
          <w:rFonts w:ascii="Arial" w:hAnsi="Arial" w:cs="Arial"/>
          <w:b/>
          <w:sz w:val="24"/>
          <w:szCs w:val="24"/>
        </w:rPr>
      </w:pPr>
    </w:p>
    <w:p w:rsidR="00783C36" w:rsidRDefault="00A84EE2" w:rsidP="00783C36">
      <w:pPr>
        <w:spacing w:after="0" w:line="240" w:lineRule="auto"/>
        <w:ind w:left="284"/>
        <w:jc w:val="center"/>
        <w:rPr>
          <w:rFonts w:ascii="Arial" w:hAnsi="Arial" w:cs="Arial"/>
          <w:b/>
          <w:sz w:val="24"/>
          <w:szCs w:val="24"/>
        </w:rPr>
      </w:pPr>
      <w:r>
        <w:rPr>
          <w:rFonts w:ascii="Arial" w:hAnsi="Arial" w:cs="Arial"/>
          <w:b/>
          <w:sz w:val="24"/>
          <w:szCs w:val="24"/>
        </w:rPr>
        <w:t xml:space="preserve"> </w:t>
      </w:r>
      <w:r w:rsidR="00BC479F">
        <w:rPr>
          <w:rFonts w:ascii="Arial" w:hAnsi="Arial" w:cs="Arial"/>
          <w:b/>
          <w:sz w:val="24"/>
          <w:szCs w:val="24"/>
        </w:rPr>
        <w:t>“</w:t>
      </w:r>
      <w:proofErr w:type="gramStart"/>
      <w:r w:rsidR="003B2656">
        <w:rPr>
          <w:rFonts w:ascii="Arial" w:hAnsi="Arial" w:cs="Arial"/>
          <w:b/>
          <w:sz w:val="24"/>
          <w:szCs w:val="24"/>
        </w:rPr>
        <w:t>Mengatasi  Kekacauan</w:t>
      </w:r>
      <w:proofErr w:type="gramEnd"/>
      <w:r w:rsidR="00783C36">
        <w:rPr>
          <w:rFonts w:ascii="Arial" w:hAnsi="Arial" w:cs="Arial"/>
          <w:b/>
          <w:sz w:val="24"/>
          <w:szCs w:val="24"/>
        </w:rPr>
        <w:t>”</w:t>
      </w:r>
    </w:p>
    <w:p w:rsidR="00294969" w:rsidRDefault="00294969" w:rsidP="00783C36">
      <w:pPr>
        <w:ind w:left="142"/>
        <w:jc w:val="both"/>
        <w:rPr>
          <w:rFonts w:ascii="Arial" w:hAnsi="Arial" w:cs="Arial"/>
        </w:rPr>
      </w:pPr>
    </w:p>
    <w:p w:rsidR="00B15D70" w:rsidRDefault="003B2656" w:rsidP="00783C36">
      <w:pPr>
        <w:ind w:left="142"/>
        <w:jc w:val="both"/>
        <w:rPr>
          <w:rFonts w:ascii="Arial" w:hAnsi="Arial" w:cs="Arial"/>
        </w:rPr>
      </w:pPr>
      <w:r>
        <w:rPr>
          <w:rFonts w:ascii="Arial" w:hAnsi="Arial" w:cs="Arial"/>
        </w:rPr>
        <w:t>Ketika</w:t>
      </w:r>
      <w:r w:rsidR="00D50A5D">
        <w:rPr>
          <w:rFonts w:ascii="Arial" w:hAnsi="Arial" w:cs="Arial"/>
        </w:rPr>
        <w:t xml:space="preserve"> terjadi kekacauan di dalam hidup kita, maka kita dapat merasakan hingar bingar dan kegilaan yang terjadi</w:t>
      </w:r>
      <w:proofErr w:type="gramStart"/>
      <w:r w:rsidR="00D50A5D">
        <w:rPr>
          <w:rFonts w:ascii="Arial" w:hAnsi="Arial" w:cs="Arial"/>
        </w:rPr>
        <w:t>,dan</w:t>
      </w:r>
      <w:proofErr w:type="gramEnd"/>
      <w:r w:rsidR="00D50A5D">
        <w:rPr>
          <w:rFonts w:ascii="Arial" w:hAnsi="Arial" w:cs="Arial"/>
        </w:rPr>
        <w:t xml:space="preserve"> tekanan yang diakibatkannya dapat menimbulkan sakit kepala yang hebat. Dalam keadaan demikian, mungkin kebanyakan dari kita </w:t>
      </w:r>
      <w:proofErr w:type="gramStart"/>
      <w:r w:rsidR="00D50A5D">
        <w:rPr>
          <w:rFonts w:ascii="Arial" w:hAnsi="Arial" w:cs="Arial"/>
        </w:rPr>
        <w:t>akan</w:t>
      </w:r>
      <w:proofErr w:type="gramEnd"/>
      <w:r w:rsidR="00D50A5D">
        <w:rPr>
          <w:rFonts w:ascii="Arial" w:hAnsi="Arial" w:cs="Arial"/>
        </w:rPr>
        <w:t xml:space="preserve"> kehilangan kesabaran, menjadi marah, kecewa atau mungkin juga ingin menyerah dan setidaknya menjauh dari kekacauan tersebut. </w:t>
      </w:r>
      <w:proofErr w:type="gramStart"/>
      <w:r w:rsidR="00D50A5D">
        <w:rPr>
          <w:rFonts w:ascii="Arial" w:hAnsi="Arial" w:cs="Arial"/>
        </w:rPr>
        <w:t>Kita dapat menemukan jawaban dari Renungan Harian hari ini, tentang bagaimana menghindari kekacauan di dalam hidup kita.</w:t>
      </w:r>
      <w:proofErr w:type="gramEnd"/>
    </w:p>
    <w:p w:rsidR="00D50A5D" w:rsidRDefault="0043684D" w:rsidP="00783C36">
      <w:pPr>
        <w:ind w:left="142"/>
        <w:jc w:val="both"/>
        <w:rPr>
          <w:rFonts w:ascii="Arial" w:hAnsi="Arial" w:cs="Arial"/>
        </w:rPr>
      </w:pPr>
      <w:r>
        <w:rPr>
          <w:rFonts w:ascii="Arial" w:hAnsi="Arial" w:cs="Arial"/>
        </w:rPr>
        <w:t xml:space="preserve">Berdasarkan kitab Hakim-Hakim </w:t>
      </w:r>
      <w:proofErr w:type="gramStart"/>
      <w:r>
        <w:rPr>
          <w:rFonts w:ascii="Arial" w:hAnsi="Arial" w:cs="Arial"/>
        </w:rPr>
        <w:t>17 :</w:t>
      </w:r>
      <w:proofErr w:type="gramEnd"/>
      <w:r>
        <w:rPr>
          <w:rFonts w:ascii="Arial" w:hAnsi="Arial" w:cs="Arial"/>
        </w:rPr>
        <w:t xml:space="preserve"> 6, Israel mengalami kekacauan karena mereka tidak memiliki seorang raja. TUHAN, Allah Israel yang seharusnya menjadi Raja atas hidup mereka, rupanya tidak dijadikan raja, karena setiap orang hanya ingin melakukan </w:t>
      </w:r>
      <w:proofErr w:type="gramStart"/>
      <w:r>
        <w:rPr>
          <w:rFonts w:ascii="Arial" w:hAnsi="Arial" w:cs="Arial"/>
        </w:rPr>
        <w:t>apa</w:t>
      </w:r>
      <w:proofErr w:type="gramEnd"/>
      <w:r>
        <w:rPr>
          <w:rFonts w:ascii="Arial" w:hAnsi="Arial" w:cs="Arial"/>
        </w:rPr>
        <w:t xml:space="preserve"> yang benar menurut pandangan mereka sendiri. </w:t>
      </w:r>
      <w:proofErr w:type="gramStart"/>
      <w:r>
        <w:rPr>
          <w:rFonts w:ascii="Arial" w:hAnsi="Arial" w:cs="Arial"/>
        </w:rPr>
        <w:t>Apa</w:t>
      </w:r>
      <w:proofErr w:type="gramEnd"/>
      <w:r>
        <w:rPr>
          <w:rFonts w:ascii="Arial" w:hAnsi="Arial" w:cs="Arial"/>
        </w:rPr>
        <w:t xml:space="preserve"> yang akan terjadi jika kita tidak memiliki hukum dan petunjuk moral yang harus dipatuhi? Tentunya </w:t>
      </w:r>
      <w:proofErr w:type="gramStart"/>
      <w:r>
        <w:rPr>
          <w:rFonts w:ascii="Arial" w:hAnsi="Arial" w:cs="Arial"/>
        </w:rPr>
        <w:t>akan</w:t>
      </w:r>
      <w:proofErr w:type="gramEnd"/>
      <w:r>
        <w:rPr>
          <w:rFonts w:ascii="Arial" w:hAnsi="Arial" w:cs="Arial"/>
        </w:rPr>
        <w:t xml:space="preserve"> terjadi kekacauan.  </w:t>
      </w:r>
      <w:proofErr w:type="gramStart"/>
      <w:r>
        <w:rPr>
          <w:rFonts w:ascii="Arial" w:hAnsi="Arial" w:cs="Arial"/>
        </w:rPr>
        <w:t>Apakah keadaan seperti ini pernah terjadi dalam hidup kita?</w:t>
      </w:r>
      <w:proofErr w:type="gramEnd"/>
      <w:r w:rsidR="00F345A0">
        <w:rPr>
          <w:rFonts w:ascii="Arial" w:hAnsi="Arial" w:cs="Arial"/>
        </w:rPr>
        <w:t xml:space="preserve"> </w:t>
      </w:r>
      <w:proofErr w:type="gramStart"/>
      <w:r w:rsidR="00F345A0">
        <w:rPr>
          <w:rFonts w:ascii="Arial" w:hAnsi="Arial" w:cs="Arial"/>
        </w:rPr>
        <w:t>Apakah itu disebabkan karena kita tidak mau mengikuti kehendak Allah, Raja kita?</w:t>
      </w:r>
      <w:proofErr w:type="gramEnd"/>
      <w:r w:rsidR="00F345A0">
        <w:rPr>
          <w:rFonts w:ascii="Arial" w:hAnsi="Arial" w:cs="Arial"/>
        </w:rPr>
        <w:t xml:space="preserve"> </w:t>
      </w:r>
      <w:proofErr w:type="gramStart"/>
      <w:r w:rsidR="00F345A0">
        <w:rPr>
          <w:rFonts w:ascii="Arial" w:hAnsi="Arial" w:cs="Arial"/>
        </w:rPr>
        <w:t>Apakah hal tersebut terjadi oleh sebab kita menjauhi kebiasaan untuk membaca Alkitab secara teratur, berdoa, beribadah dan menyembah TUHAN di gereja, ataupun karena kita menjalani hidup sesuai keinginan kita sendiri?</w:t>
      </w:r>
      <w:proofErr w:type="gramEnd"/>
      <w:r w:rsidR="00F345A0">
        <w:rPr>
          <w:rFonts w:ascii="Arial" w:hAnsi="Arial" w:cs="Arial"/>
        </w:rPr>
        <w:t xml:space="preserve">  </w:t>
      </w:r>
      <w:proofErr w:type="gramStart"/>
      <w:r w:rsidR="00F345A0">
        <w:rPr>
          <w:rFonts w:ascii="Arial" w:hAnsi="Arial" w:cs="Arial"/>
        </w:rPr>
        <w:t>Kekacauan dalam hidup kita secara pribadi terjadi oleh sebab kita tidak mau menjalani kehidupan yang berdisiplin sesuai kehendak dan pimpinan Allah.</w:t>
      </w:r>
      <w:proofErr w:type="gramEnd"/>
      <w:r w:rsidR="00F345A0">
        <w:rPr>
          <w:rFonts w:ascii="Arial" w:hAnsi="Arial" w:cs="Arial"/>
        </w:rPr>
        <w:t xml:space="preserve">  Jika kita mau menjalani hidup yang berdisiplin di dalam kepatuhan kepada kehendak Allah, maka sangat mungkin bahwa kita </w:t>
      </w:r>
      <w:proofErr w:type="gramStart"/>
      <w:r w:rsidR="00F345A0">
        <w:rPr>
          <w:rFonts w:ascii="Arial" w:hAnsi="Arial" w:cs="Arial"/>
        </w:rPr>
        <w:t>akan</w:t>
      </w:r>
      <w:proofErr w:type="gramEnd"/>
      <w:r w:rsidR="00F345A0">
        <w:rPr>
          <w:rFonts w:ascii="Arial" w:hAnsi="Arial" w:cs="Arial"/>
        </w:rPr>
        <w:t xml:space="preserve"> berhasil dan memiliki kedamaian (setidaknya hal tersebut dapat kita alami secara pribadi).</w:t>
      </w:r>
    </w:p>
    <w:p w:rsidR="00F345A0" w:rsidRDefault="00B10F77" w:rsidP="00783C36">
      <w:pPr>
        <w:ind w:left="142"/>
        <w:jc w:val="both"/>
        <w:rPr>
          <w:rFonts w:ascii="Arial" w:hAnsi="Arial" w:cs="Arial"/>
        </w:rPr>
      </w:pPr>
      <w:proofErr w:type="gramStart"/>
      <w:r>
        <w:rPr>
          <w:rFonts w:ascii="Arial" w:hAnsi="Arial" w:cs="Arial"/>
        </w:rPr>
        <w:t>Hakim-Hakim 17-21 men</w:t>
      </w:r>
      <w:r w:rsidR="00345B42">
        <w:rPr>
          <w:rFonts w:ascii="Arial" w:hAnsi="Arial" w:cs="Arial"/>
        </w:rPr>
        <w:t>catat peristiwa-peristi</w:t>
      </w:r>
      <w:r>
        <w:rPr>
          <w:rFonts w:ascii="Arial" w:hAnsi="Arial" w:cs="Arial"/>
        </w:rPr>
        <w:t xml:space="preserve">wa di Israel yang </w:t>
      </w:r>
      <w:r w:rsidR="00345B42">
        <w:rPr>
          <w:rFonts w:ascii="Arial" w:hAnsi="Arial" w:cs="Arial"/>
        </w:rPr>
        <w:t>sebenarnya mengerikan, sangat buruk dan menyedihkan untuk dibaca.</w:t>
      </w:r>
      <w:proofErr w:type="gramEnd"/>
      <w:r w:rsidR="00345B42">
        <w:rPr>
          <w:rFonts w:ascii="Arial" w:hAnsi="Arial" w:cs="Arial"/>
        </w:rPr>
        <w:t xml:space="preserve">  </w:t>
      </w:r>
      <w:r w:rsidR="00345B42">
        <w:rPr>
          <w:rFonts w:ascii="Arial" w:hAnsi="Arial" w:cs="Arial"/>
        </w:rPr>
        <w:lastRenderedPageBreak/>
        <w:t>Kita tida tahu pasti mengapa kejadian-kejadian tersebut dimasukkan ke dalam kitab Hakim-Hakim, tetapi mungkin saja kejadian-kejadian tersebut dituliskan untuk menggambarkan betapa dalamnya kejatuhan dosa yang dilakukan ummat Israel dan juga menjadi sebab mengapa Allah mengijinkan bangsa-bangsa lain untuk menindas dan menghukum ummat Israel.</w:t>
      </w:r>
    </w:p>
    <w:p w:rsidR="00345B42" w:rsidRDefault="00345B42" w:rsidP="00783C36">
      <w:pPr>
        <w:ind w:left="142"/>
        <w:jc w:val="both"/>
        <w:rPr>
          <w:rFonts w:ascii="Arial" w:hAnsi="Arial" w:cs="Arial"/>
        </w:rPr>
      </w:pPr>
      <w:r>
        <w:rPr>
          <w:rFonts w:ascii="Arial" w:hAnsi="Arial" w:cs="Arial"/>
        </w:rPr>
        <w:t>Di dalam kitab Hakim-Hakim 17, seorang yang bernama Mikha dari suku Efraim, mencuri uang perak milik ibunya, kemudian ia mengakuinya dan menda</w:t>
      </w:r>
      <w:r w:rsidR="005D6740">
        <w:rPr>
          <w:rFonts w:ascii="Arial" w:hAnsi="Arial" w:cs="Arial"/>
        </w:rPr>
        <w:t xml:space="preserve">pat pengampunan dari ibu nya.  </w:t>
      </w:r>
      <w:proofErr w:type="gramStart"/>
      <w:r w:rsidR="005D6740">
        <w:rPr>
          <w:rFonts w:ascii="Arial" w:hAnsi="Arial" w:cs="Arial"/>
        </w:rPr>
        <w:t>Tetapi kemudian yang mengejutkan</w:t>
      </w:r>
      <w:r>
        <w:rPr>
          <w:rFonts w:ascii="Arial" w:hAnsi="Arial" w:cs="Arial"/>
        </w:rPr>
        <w:t xml:space="preserve">, sebagai imbalan atas pengakuan kesalahannya </w:t>
      </w:r>
      <w:r w:rsidR="005D6740">
        <w:rPr>
          <w:rFonts w:ascii="Arial" w:hAnsi="Arial" w:cs="Arial"/>
        </w:rPr>
        <w:t>tersebut, maka ibu nya mengambil perak tersebut dan membayar seorang tukang perak untuk membuat patung berhala dari perak tersebut.</w:t>
      </w:r>
      <w:proofErr w:type="gramEnd"/>
      <w:r w:rsidR="005D6740">
        <w:rPr>
          <w:rFonts w:ascii="Arial" w:hAnsi="Arial" w:cs="Arial"/>
        </w:rPr>
        <w:t xml:space="preserve"> Lalu </w:t>
      </w:r>
      <w:proofErr w:type="gramStart"/>
      <w:r w:rsidR="005D6740">
        <w:rPr>
          <w:rFonts w:ascii="Arial" w:hAnsi="Arial" w:cs="Arial"/>
        </w:rPr>
        <w:t>ia</w:t>
      </w:r>
      <w:proofErr w:type="gramEnd"/>
      <w:r w:rsidR="005D6740">
        <w:rPr>
          <w:rFonts w:ascii="Arial" w:hAnsi="Arial" w:cs="Arial"/>
        </w:rPr>
        <w:t xml:space="preserve"> memberikan patung tersebut kepada anaknya untuk disembah. Mungkin kita </w:t>
      </w:r>
      <w:proofErr w:type="gramStart"/>
      <w:r w:rsidR="005D6740">
        <w:rPr>
          <w:rFonts w:ascii="Arial" w:hAnsi="Arial" w:cs="Arial"/>
        </w:rPr>
        <w:t>akan</w:t>
      </w:r>
      <w:proofErr w:type="gramEnd"/>
      <w:r w:rsidR="005D6740">
        <w:rPr>
          <w:rFonts w:ascii="Arial" w:hAnsi="Arial" w:cs="Arial"/>
        </w:rPr>
        <w:t xml:space="preserve"> bertanya: mengapa ia</w:t>
      </w:r>
      <w:r w:rsidR="007F6CFD">
        <w:rPr>
          <w:rFonts w:ascii="Arial" w:hAnsi="Arial" w:cs="Arial"/>
        </w:rPr>
        <w:t xml:space="preserve"> berusaha menyenangkan hati anaknya dengan sikap yang jahat, yang seharusnya ia tahu bahwa hal tersebut merupakan dosa? Kita dapat melihat bahwa tampaknya </w:t>
      </w:r>
      <w:proofErr w:type="gramStart"/>
      <w:r w:rsidR="007F6CFD">
        <w:rPr>
          <w:rFonts w:ascii="Arial" w:hAnsi="Arial" w:cs="Arial"/>
        </w:rPr>
        <w:t>ia</w:t>
      </w:r>
      <w:proofErr w:type="gramEnd"/>
      <w:r w:rsidR="007F6CFD">
        <w:rPr>
          <w:rFonts w:ascii="Arial" w:hAnsi="Arial" w:cs="Arial"/>
        </w:rPr>
        <w:t xml:space="preserve"> tidak mengenal Allah. </w:t>
      </w:r>
      <w:proofErr w:type="gramStart"/>
      <w:r w:rsidR="007F6CFD">
        <w:rPr>
          <w:rFonts w:ascii="Arial" w:hAnsi="Arial" w:cs="Arial"/>
        </w:rPr>
        <w:t>Sudah lama berlalu sejak Yosua dan generasi ke dua tua-tua Israel yang dibebaskan dari tanah Mesir, kini telah mati.</w:t>
      </w:r>
      <w:proofErr w:type="gramEnd"/>
      <w:r w:rsidR="007F6CFD">
        <w:rPr>
          <w:rFonts w:ascii="Arial" w:hAnsi="Arial" w:cs="Arial"/>
        </w:rPr>
        <w:t xml:space="preserve"> Para pemimpin Israel generasi berikutnya, para imam dan orang tua telah gagal untuk membagikan iman</w:t>
      </w:r>
      <w:r w:rsidR="00CF37B1">
        <w:rPr>
          <w:rFonts w:ascii="Arial" w:hAnsi="Arial" w:cs="Arial"/>
        </w:rPr>
        <w:t xml:space="preserve"> percaya mereka kepada Allah Israel yang kudus dan Maha Kuasa;  mereka telah gagal membagikan pengalaman sejarah </w:t>
      </w:r>
      <w:r w:rsidR="00F43335">
        <w:rPr>
          <w:rFonts w:ascii="Arial" w:hAnsi="Arial" w:cs="Arial"/>
        </w:rPr>
        <w:t>tentang bagaimana Allah telah membebaskan mereka dari belenggu perbudakan di Mesir;  mereka telah gagal untuk membagikan keajaiban-keajaiban besar yang telah dilakukan Allah bagi ummat Israel yang telah memelihara dan melindungi hidup mereka ketika berada di padang gurun;  mereka telah gagal membagikan kemenangan-kemenangan gilang gemilang yang telah diberikan Allah kepada Israel;  mereka telah gagal membagikan cerita tentan hukuman dan beban yang harus ditanggung akibat dosa dan ketidak-patuhan Israel kepada TUHAN, dan mereka telah gagal untuk memberi perintah dan petunjuk kepada anak-anak mereka untuk hidup patuh kepada Hukum-Hukum TUHAN (Hakim-Hakim 2 : 10-12). Tambahan pula, bukannya menghalau penduduk asli Kanaan dari Tanah Perjanjian tersebut, ummat Israel bahkan</w:t>
      </w:r>
      <w:r w:rsidR="00481A0B">
        <w:rPr>
          <w:rFonts w:ascii="Arial" w:hAnsi="Arial" w:cs="Arial"/>
        </w:rPr>
        <w:t xml:space="preserve"> telah mengikuti dan mengambil budaya bangsa asing tersebut ke dalam kehidupan mereka, dan mengikuti pola hidup yang menyembah berhala-berhala mereka.</w:t>
      </w:r>
    </w:p>
    <w:p w:rsidR="00481A0B" w:rsidRDefault="00604134" w:rsidP="00783C36">
      <w:pPr>
        <w:ind w:left="142"/>
        <w:jc w:val="both"/>
        <w:rPr>
          <w:rFonts w:ascii="Arial" w:hAnsi="Arial" w:cs="Arial"/>
        </w:rPr>
      </w:pPr>
      <w:r>
        <w:rPr>
          <w:rFonts w:ascii="Arial" w:hAnsi="Arial" w:cs="Arial"/>
        </w:rPr>
        <w:lastRenderedPageBreak/>
        <w:t xml:space="preserve">Lalu Mikha mengikuti perintah ibunya dan kemudian </w:t>
      </w:r>
      <w:proofErr w:type="gramStart"/>
      <w:r>
        <w:rPr>
          <w:rFonts w:ascii="Arial" w:hAnsi="Arial" w:cs="Arial"/>
        </w:rPr>
        <w:t>ia</w:t>
      </w:r>
      <w:proofErr w:type="gramEnd"/>
      <w:r>
        <w:rPr>
          <w:rFonts w:ascii="Arial" w:hAnsi="Arial" w:cs="Arial"/>
        </w:rPr>
        <w:t xml:space="preserve"> menunjuk salah satu dari anak-anaknya laki-laki untuk menjadi imam bagi keluarganya.  Ketika seorang muda dari suku </w:t>
      </w:r>
      <w:proofErr w:type="gramStart"/>
      <w:r>
        <w:rPr>
          <w:rFonts w:ascii="Arial" w:hAnsi="Arial" w:cs="Arial"/>
        </w:rPr>
        <w:t>Lewi  yang</w:t>
      </w:r>
      <w:proofErr w:type="gramEnd"/>
      <w:r>
        <w:rPr>
          <w:rFonts w:ascii="Arial" w:hAnsi="Arial" w:cs="Arial"/>
        </w:rPr>
        <w:t xml:space="preserve"> berasal dari Betlehem di Yudea datang ke rumah nya, Mikha membujuknya agar mau menjadi imam bagi keluarga mereka.  Oran</w:t>
      </w:r>
      <w:r w:rsidR="009838E0">
        <w:rPr>
          <w:rFonts w:ascii="Arial" w:hAnsi="Arial" w:cs="Arial"/>
        </w:rPr>
        <w:t xml:space="preserve">g Lewi tersebut telah gagal </w:t>
      </w:r>
      <w:proofErr w:type="gramStart"/>
      <w:r w:rsidR="009838E0">
        <w:rPr>
          <w:rFonts w:ascii="Arial" w:hAnsi="Arial" w:cs="Arial"/>
        </w:rPr>
        <w:t>juga ;</w:t>
      </w:r>
      <w:proofErr w:type="gramEnd"/>
      <w:r w:rsidR="009838E0">
        <w:rPr>
          <w:rFonts w:ascii="Arial" w:hAnsi="Arial" w:cs="Arial"/>
        </w:rPr>
        <w:t xml:space="preserve"> </w:t>
      </w:r>
      <w:r w:rsidR="001445A3">
        <w:rPr>
          <w:rFonts w:ascii="Arial" w:hAnsi="Arial" w:cs="Arial"/>
        </w:rPr>
        <w:t>seharusnya ia menegur Mikha atas penyembahan berhala yang dilakukannya, tetapi sebaliknya, ia melihat hal tersebut sebagai kesempatan untuk mendapatkan keuntungan</w:t>
      </w:r>
      <w:r w:rsidR="00F35F1D">
        <w:rPr>
          <w:rFonts w:ascii="Arial" w:hAnsi="Arial" w:cs="Arial"/>
        </w:rPr>
        <w:t xml:space="preserve">. </w:t>
      </w:r>
      <w:proofErr w:type="gramStart"/>
      <w:r w:rsidR="00F35F1D">
        <w:rPr>
          <w:rFonts w:ascii="Arial" w:hAnsi="Arial" w:cs="Arial"/>
        </w:rPr>
        <w:t>Lalu orang Lewi tersebut menerima pakaian efod yang dibuat Mikha (tiruan yang sangat indah dari pakaian penutup dada yang biasa dikenakan oleh para imam), serta memperoleh berhala yang dijadikan obyek penyembahan di dalam keluarga Mikha (sebagai akibat pengaruh budaya yang diperoleh dari bangsa-bangsa asing yang tidak dihalau dari wilayah Israel).</w:t>
      </w:r>
      <w:proofErr w:type="gramEnd"/>
      <w:r w:rsidR="00F35F1D">
        <w:rPr>
          <w:rFonts w:ascii="Arial" w:hAnsi="Arial" w:cs="Arial"/>
        </w:rPr>
        <w:t xml:space="preserve"> Maka orang muda suku Lewi tersebut kemudian menjadi imam atas keluarga Mikha sampai kemudian </w:t>
      </w:r>
      <w:proofErr w:type="gramStart"/>
      <w:r w:rsidR="00F35F1D">
        <w:rPr>
          <w:rFonts w:ascii="Arial" w:hAnsi="Arial" w:cs="Arial"/>
        </w:rPr>
        <w:t>ia</w:t>
      </w:r>
      <w:proofErr w:type="gramEnd"/>
      <w:r w:rsidR="00F35F1D">
        <w:rPr>
          <w:rFonts w:ascii="Arial" w:hAnsi="Arial" w:cs="Arial"/>
        </w:rPr>
        <w:t xml:space="preserve"> ditawari menjadi imam bagi seluruh suku Dan. </w:t>
      </w:r>
      <w:proofErr w:type="gramStart"/>
      <w:r w:rsidR="00F35F1D">
        <w:rPr>
          <w:rFonts w:ascii="Arial" w:hAnsi="Arial" w:cs="Arial"/>
        </w:rPr>
        <w:t>Kemudian suku Dan mengambil imam</w:t>
      </w:r>
      <w:r w:rsidR="004C4BE9">
        <w:rPr>
          <w:rFonts w:ascii="Arial" w:hAnsi="Arial" w:cs="Arial"/>
        </w:rPr>
        <w:t xml:space="preserve"> yang ditahbiskan oleh Mikha tersebut, serta mengambil “illah” Mikha dari dirinya.</w:t>
      </w:r>
      <w:proofErr w:type="gramEnd"/>
      <w:r w:rsidR="004C4BE9">
        <w:rPr>
          <w:rFonts w:ascii="Arial" w:hAnsi="Arial" w:cs="Arial"/>
        </w:rPr>
        <w:t xml:space="preserve">  </w:t>
      </w:r>
      <w:proofErr w:type="gramStart"/>
      <w:r w:rsidR="004C4BE9">
        <w:rPr>
          <w:rFonts w:ascii="Arial" w:hAnsi="Arial" w:cs="Arial"/>
        </w:rPr>
        <w:t>Pemuda suku Lewi tersebut, yang mana seluruh kaum keluarganya telah didedikasikan untuk melayani dan menyembah Allah, ternyata tidak</w:t>
      </w:r>
      <w:r w:rsidR="00D57602">
        <w:rPr>
          <w:rFonts w:ascii="Arial" w:hAnsi="Arial" w:cs="Arial"/>
        </w:rPr>
        <w:t xml:space="preserve"> memimpin ummat Israel untuk menyembah TUHAN, melainkan telah melakukan penyembahan berhala.</w:t>
      </w:r>
      <w:proofErr w:type="gramEnd"/>
      <w:r w:rsidR="00D57602">
        <w:rPr>
          <w:rFonts w:ascii="Arial" w:hAnsi="Arial" w:cs="Arial"/>
        </w:rPr>
        <w:t xml:space="preserve">  </w:t>
      </w:r>
      <w:proofErr w:type="gramStart"/>
      <w:r w:rsidR="00D57602">
        <w:rPr>
          <w:rFonts w:ascii="Arial" w:hAnsi="Arial" w:cs="Arial"/>
        </w:rPr>
        <w:t>Bagaimana dengan diri kita?</w:t>
      </w:r>
      <w:proofErr w:type="gramEnd"/>
      <w:r w:rsidR="00D57602">
        <w:rPr>
          <w:rFonts w:ascii="Arial" w:hAnsi="Arial" w:cs="Arial"/>
        </w:rPr>
        <w:t xml:space="preserve"> </w:t>
      </w:r>
      <w:proofErr w:type="gramStart"/>
      <w:r w:rsidR="00D57602">
        <w:rPr>
          <w:rFonts w:ascii="Arial" w:hAnsi="Arial" w:cs="Arial"/>
        </w:rPr>
        <w:t>Apakah sebagai orang tua dan pemimpin Kristiani, kita telah memberi perintah dan petunjuk bagi anak-anak kita tentang Allah dan mengikuti jalan-jalanNya?</w:t>
      </w:r>
      <w:proofErr w:type="gramEnd"/>
      <w:r w:rsidR="00D57602">
        <w:rPr>
          <w:rFonts w:ascii="Arial" w:hAnsi="Arial" w:cs="Arial"/>
        </w:rPr>
        <w:t xml:space="preserve"> </w:t>
      </w:r>
      <w:proofErr w:type="gramStart"/>
      <w:r w:rsidR="00D57602">
        <w:rPr>
          <w:rFonts w:ascii="Arial" w:hAnsi="Arial" w:cs="Arial"/>
        </w:rPr>
        <w:t>Atau ternyata kita telah membiarkan dan menyebabkan hal-hal memburuk sehingga menjadi kekacauan?</w:t>
      </w:r>
      <w:proofErr w:type="gramEnd"/>
    </w:p>
    <w:p w:rsidR="00D57602" w:rsidRDefault="00FE6A59" w:rsidP="00CA3188">
      <w:pPr>
        <w:ind w:left="142"/>
        <w:jc w:val="both"/>
        <w:rPr>
          <w:rFonts w:ascii="Arial" w:hAnsi="Arial" w:cs="Arial"/>
        </w:rPr>
      </w:pPr>
      <w:r>
        <w:rPr>
          <w:rFonts w:ascii="Arial" w:hAnsi="Arial" w:cs="Arial"/>
        </w:rPr>
        <w:t xml:space="preserve">Kehilangan petunjuk arah panduan hidup yang benar yang terjadi atas ummat Israel, telah menyebabkan kesesatan dan kejahatan yang besar Di dalam kitab Hakim-Hakim 19-21 terdapat pula cerita yang sangat mengerikan dan memprihatinkan tentang seorang Lewi yang lain. </w:t>
      </w:r>
      <w:proofErr w:type="gramStart"/>
      <w:r>
        <w:rPr>
          <w:rFonts w:ascii="Arial" w:hAnsi="Arial" w:cs="Arial"/>
        </w:rPr>
        <w:t>Ia</w:t>
      </w:r>
      <w:proofErr w:type="gramEnd"/>
      <w:r>
        <w:rPr>
          <w:rFonts w:ascii="Arial" w:hAnsi="Arial" w:cs="Arial"/>
        </w:rPr>
        <w:t xml:space="preserve"> memiliki seorang gundik (istri yang ke dua atau selain istri pertama), tetapi gundiknya tersebut bersikap tidak setia dan meninggalkannya.  Ketika </w:t>
      </w:r>
      <w:proofErr w:type="gramStart"/>
      <w:r>
        <w:rPr>
          <w:rFonts w:ascii="Arial" w:hAnsi="Arial" w:cs="Arial"/>
        </w:rPr>
        <w:t>ia</w:t>
      </w:r>
      <w:proofErr w:type="gramEnd"/>
      <w:r>
        <w:rPr>
          <w:rFonts w:ascii="Arial" w:hAnsi="Arial" w:cs="Arial"/>
        </w:rPr>
        <w:t xml:space="preserve"> mendengar bahwa gundiknya tersebut telah kembali ke rumah orang tuanya, maka orang Lewi tersebut pergi ke rumah ayah mertuanya tersebut </w:t>
      </w:r>
      <w:r w:rsidR="00CD6EB9">
        <w:rPr>
          <w:rFonts w:ascii="Arial" w:hAnsi="Arial" w:cs="Arial"/>
        </w:rPr>
        <w:t xml:space="preserve">untuk membawa gundiknya kembali kepadanya. </w:t>
      </w:r>
      <w:proofErr w:type="gramStart"/>
      <w:r w:rsidR="00CD6EB9">
        <w:rPr>
          <w:rFonts w:ascii="Arial" w:hAnsi="Arial" w:cs="Arial"/>
        </w:rPr>
        <w:t xml:space="preserve">Setelah ayah mertuanya menunda selama hampir seminggu, kemudian akhirnya orang Lewi tersebut dapat pergi bersama gundiknya tersebut, </w:t>
      </w:r>
      <w:r w:rsidR="00CD6EB9">
        <w:rPr>
          <w:rFonts w:ascii="Arial" w:hAnsi="Arial" w:cs="Arial"/>
        </w:rPr>
        <w:lastRenderedPageBreak/>
        <w:t>dan segera hari menjadi malam sehingga tidak aman untuk melanjutkan perjalanan sampai ke daerah mereka.</w:t>
      </w:r>
      <w:proofErr w:type="gramEnd"/>
      <w:r w:rsidR="00CD6EB9">
        <w:rPr>
          <w:rFonts w:ascii="Arial" w:hAnsi="Arial" w:cs="Arial"/>
        </w:rPr>
        <w:t xml:space="preserve"> Oleh sebab itu, orang Lewi tersebut hendak bermalam di Gibea, sebuah </w:t>
      </w:r>
      <w:proofErr w:type="gramStart"/>
      <w:r w:rsidR="00CD6EB9">
        <w:rPr>
          <w:rFonts w:ascii="Arial" w:hAnsi="Arial" w:cs="Arial"/>
        </w:rPr>
        <w:t>kota</w:t>
      </w:r>
      <w:proofErr w:type="gramEnd"/>
      <w:r w:rsidR="00CD6EB9">
        <w:rPr>
          <w:rFonts w:ascii="Arial" w:hAnsi="Arial" w:cs="Arial"/>
        </w:rPr>
        <w:t xml:space="preserve"> suku Benyamin di Israel. Ia berpikir bahwa mereka akan aman untuk bermalam di sana, dan berpikir bahwa seluruh tanah </w:t>
      </w:r>
      <w:proofErr w:type="gramStart"/>
      <w:r w:rsidR="00CD6EB9">
        <w:rPr>
          <w:rFonts w:ascii="Arial" w:hAnsi="Arial" w:cs="Arial"/>
        </w:rPr>
        <w:t>Israel  merupakan</w:t>
      </w:r>
      <w:proofErr w:type="gramEnd"/>
      <w:r w:rsidR="00CD6EB9">
        <w:rPr>
          <w:rFonts w:ascii="Arial" w:hAnsi="Arial" w:cs="Arial"/>
        </w:rPr>
        <w:t xml:space="preserve"> tempat yang damai dan aman. Tetapi kemudian sungguh mengerikan untuk melihat fakta bahwa </w:t>
      </w:r>
      <w:proofErr w:type="gramStart"/>
      <w:r w:rsidR="00CD6EB9">
        <w:rPr>
          <w:rFonts w:ascii="Arial" w:hAnsi="Arial" w:cs="Arial"/>
        </w:rPr>
        <w:t>kota</w:t>
      </w:r>
      <w:proofErr w:type="gramEnd"/>
      <w:r w:rsidR="00CD6EB9">
        <w:rPr>
          <w:rFonts w:ascii="Arial" w:hAnsi="Arial" w:cs="Arial"/>
        </w:rPr>
        <w:t xml:space="preserve"> suku Benyamin tersebut adalah tempat pemujaan berhala, penyimpangan dan pencemaran seksual, dan bahkan tempat terjadinya homoseksualitas. Karena merasa kurang aman jika orang Lewi tersebut harus bermalam di tengah </w:t>
      </w:r>
      <w:proofErr w:type="gramStart"/>
      <w:r w:rsidR="00CD6EB9">
        <w:rPr>
          <w:rFonts w:ascii="Arial" w:hAnsi="Arial" w:cs="Arial"/>
        </w:rPr>
        <w:t>kota</w:t>
      </w:r>
      <w:proofErr w:type="gramEnd"/>
      <w:r w:rsidR="00CD6EB9">
        <w:rPr>
          <w:rFonts w:ascii="Arial" w:hAnsi="Arial" w:cs="Arial"/>
        </w:rPr>
        <w:t xml:space="preserve">, maka seorang laki-laki tua di kota tersebut kemudian menawarkan agar mereka dapat bermalam di rumahnya. Ternyata penduduk laki-laki </w:t>
      </w:r>
      <w:proofErr w:type="gramStart"/>
      <w:r w:rsidR="00CD6EB9">
        <w:rPr>
          <w:rFonts w:ascii="Arial" w:hAnsi="Arial" w:cs="Arial"/>
        </w:rPr>
        <w:t>kota</w:t>
      </w:r>
      <w:proofErr w:type="gramEnd"/>
      <w:r w:rsidR="00CD6EB9">
        <w:rPr>
          <w:rFonts w:ascii="Arial" w:hAnsi="Arial" w:cs="Arial"/>
        </w:rPr>
        <w:t xml:space="preserve"> Gibea adalah orang-orang yang jahat. Mereka mendatangi rumah orang tua tersebut </w:t>
      </w:r>
      <w:r w:rsidR="00BE36F1">
        <w:rPr>
          <w:rFonts w:ascii="Arial" w:hAnsi="Arial" w:cs="Arial"/>
        </w:rPr>
        <w:t xml:space="preserve">dan meminta agar </w:t>
      </w:r>
      <w:proofErr w:type="gramStart"/>
      <w:r w:rsidR="00BE36F1">
        <w:rPr>
          <w:rFonts w:ascii="Arial" w:hAnsi="Arial" w:cs="Arial"/>
        </w:rPr>
        <w:t>ia</w:t>
      </w:r>
      <w:proofErr w:type="gramEnd"/>
      <w:r w:rsidR="00BE36F1">
        <w:rPr>
          <w:rFonts w:ascii="Arial" w:hAnsi="Arial" w:cs="Arial"/>
        </w:rPr>
        <w:t xml:space="preserve"> memberikan orang Lewi tersebut kepada mereka agar dapat melakukan hubungan homoseksual dengan orang Lewi tersebut. </w:t>
      </w:r>
      <w:proofErr w:type="gramStart"/>
      <w:r w:rsidR="00BE36F1">
        <w:rPr>
          <w:rFonts w:ascii="Arial" w:hAnsi="Arial" w:cs="Arial"/>
        </w:rPr>
        <w:t>Lalu orang tua tersebut mencoba berkompromi dengan laki-laki yang jahat tersebut untuk melindungi tamu nya.</w:t>
      </w:r>
      <w:proofErr w:type="gramEnd"/>
      <w:r w:rsidR="00BE36F1">
        <w:rPr>
          <w:rFonts w:ascii="Arial" w:hAnsi="Arial" w:cs="Arial"/>
        </w:rPr>
        <w:t xml:space="preserve"> </w:t>
      </w:r>
      <w:proofErr w:type="gramStart"/>
      <w:r w:rsidR="00BE36F1">
        <w:rPr>
          <w:rFonts w:ascii="Arial" w:hAnsi="Arial" w:cs="Arial"/>
        </w:rPr>
        <w:t>Sungguh sulit dipercaya, kemudian orang tua tersebut menawarkan anak perempuannya yang masih perawan, beserta dengan gundik orang Lewi tersebut untuk memuaskan nafsu seks mereka.</w:t>
      </w:r>
      <w:proofErr w:type="gramEnd"/>
      <w:r w:rsidR="00BE36F1">
        <w:rPr>
          <w:rFonts w:ascii="Arial" w:hAnsi="Arial" w:cs="Arial"/>
        </w:rPr>
        <w:t xml:space="preserve">   Kemudian </w:t>
      </w:r>
      <w:proofErr w:type="gramStart"/>
      <w:r w:rsidR="00BE36F1">
        <w:rPr>
          <w:rFonts w:ascii="Arial" w:hAnsi="Arial" w:cs="Arial"/>
        </w:rPr>
        <w:t>ia</w:t>
      </w:r>
      <w:proofErr w:type="gramEnd"/>
      <w:r w:rsidR="00BE36F1">
        <w:rPr>
          <w:rFonts w:ascii="Arial" w:hAnsi="Arial" w:cs="Arial"/>
        </w:rPr>
        <w:t xml:space="preserve"> membawa gundik orang Lewi tersebut</w:t>
      </w:r>
      <w:r w:rsidR="007B4905">
        <w:rPr>
          <w:rFonts w:ascii="Arial" w:hAnsi="Arial" w:cs="Arial"/>
        </w:rPr>
        <w:t xml:space="preserve"> kepada para laki-laki Gibea yang jahat tersebut (tetapi ia tidak jadi menawarkan anak gadisnya) agar mereka dapat melakukan apapun yang diinginkan terhadap gundik orang Lewi tersebut.  Lalu mereka memperkosanya sepanjang malam, dan </w:t>
      </w:r>
      <w:proofErr w:type="gramStart"/>
      <w:r w:rsidR="007B4905">
        <w:rPr>
          <w:rFonts w:ascii="Arial" w:hAnsi="Arial" w:cs="Arial"/>
        </w:rPr>
        <w:t>ia</w:t>
      </w:r>
      <w:proofErr w:type="gramEnd"/>
      <w:r w:rsidR="007B4905">
        <w:rPr>
          <w:rFonts w:ascii="Arial" w:hAnsi="Arial" w:cs="Arial"/>
        </w:rPr>
        <w:t xml:space="preserve"> mati di depan pintu rumah orang tua tersebut. Orang Lewi tersebut sangat murka atas kejahatan orang-orang Gibea yang sangat kejam tersebut, dan kemudian (sulit dipercaya) </w:t>
      </w:r>
      <w:proofErr w:type="gramStart"/>
      <w:r w:rsidR="007B4905">
        <w:rPr>
          <w:rFonts w:ascii="Arial" w:hAnsi="Arial" w:cs="Arial"/>
        </w:rPr>
        <w:t>ia</w:t>
      </w:r>
      <w:proofErr w:type="gramEnd"/>
      <w:r w:rsidR="007B4905">
        <w:rPr>
          <w:rFonts w:ascii="Arial" w:hAnsi="Arial" w:cs="Arial"/>
        </w:rPr>
        <w:t xml:space="preserve"> memotong-motong bagian tubuh gundiknya tersebut menjadi dua belas potongan dan mengirimkannya ke seluruh tanah Israel.  </w:t>
      </w:r>
      <w:proofErr w:type="gramStart"/>
      <w:r w:rsidR="007B4905">
        <w:rPr>
          <w:rFonts w:ascii="Arial" w:hAnsi="Arial" w:cs="Arial"/>
        </w:rPr>
        <w:t xml:space="preserve">Suku-suku Israel yang lainnya tersebut menjadi sangat marah </w:t>
      </w:r>
      <w:r w:rsidR="00680DEF">
        <w:rPr>
          <w:rFonts w:ascii="Arial" w:hAnsi="Arial" w:cs="Arial"/>
        </w:rPr>
        <w:t>atas terjadinya kejahatan yang sangat keji tersebut di tanah Israel.</w:t>
      </w:r>
      <w:proofErr w:type="gramEnd"/>
      <w:r w:rsidR="00680DEF">
        <w:rPr>
          <w:rFonts w:ascii="Arial" w:hAnsi="Arial" w:cs="Arial"/>
        </w:rPr>
        <w:t xml:space="preserve">  </w:t>
      </w:r>
      <w:proofErr w:type="gramStart"/>
      <w:r w:rsidR="00680DEF">
        <w:rPr>
          <w:rFonts w:ascii="Arial" w:hAnsi="Arial" w:cs="Arial"/>
        </w:rPr>
        <w:t>Kemudian mereka menanyakan tentang peristiwa tersebut dan meminta agar orang yang bersalah dibawa kepada mereka untuk dibunuh, tetapi suku Benyamin mencoba membela mereka.</w:t>
      </w:r>
      <w:proofErr w:type="gramEnd"/>
      <w:r w:rsidR="00680DEF">
        <w:rPr>
          <w:rFonts w:ascii="Arial" w:hAnsi="Arial" w:cs="Arial"/>
        </w:rPr>
        <w:t xml:space="preserve"> Setelah terjadinya dua usaha yang sangat besar dan memakan korban untuk memerangi suku Benyamin, akhirnya TUHAN memberikan kemenangan kepada </w:t>
      </w:r>
      <w:proofErr w:type="gramStart"/>
      <w:r w:rsidR="00680DEF">
        <w:rPr>
          <w:rFonts w:ascii="Arial" w:hAnsi="Arial" w:cs="Arial"/>
        </w:rPr>
        <w:t>ummat  Israel</w:t>
      </w:r>
      <w:proofErr w:type="gramEnd"/>
      <w:r w:rsidR="00680DEF">
        <w:rPr>
          <w:rFonts w:ascii="Arial" w:hAnsi="Arial" w:cs="Arial"/>
        </w:rPr>
        <w:t xml:space="preserve"> lainnya.  Namun demikian, kemenangan tersebut menelan korban </w:t>
      </w:r>
      <w:r w:rsidR="00680DEF">
        <w:rPr>
          <w:rFonts w:ascii="Arial" w:hAnsi="Arial" w:cs="Arial"/>
        </w:rPr>
        <w:lastRenderedPageBreak/>
        <w:t xml:space="preserve">38.000 nyawa orang Israel lainnya, dan lebih dari 25.000 orang dari suku Benyamin dan keluarga mereka.   </w:t>
      </w:r>
      <w:proofErr w:type="gramStart"/>
      <w:r w:rsidR="00680DEF">
        <w:rPr>
          <w:rFonts w:ascii="Arial" w:hAnsi="Arial" w:cs="Arial"/>
        </w:rPr>
        <w:t>Mereka harus kehilangan banyak pahlawan-pahlawan yang gagah berani.</w:t>
      </w:r>
      <w:proofErr w:type="gramEnd"/>
      <w:r w:rsidR="00680DEF">
        <w:rPr>
          <w:rFonts w:ascii="Arial" w:hAnsi="Arial" w:cs="Arial"/>
        </w:rPr>
        <w:t xml:space="preserve"> </w:t>
      </w:r>
      <w:proofErr w:type="gramStart"/>
      <w:r w:rsidR="00680DEF">
        <w:rPr>
          <w:rFonts w:ascii="Arial" w:hAnsi="Arial" w:cs="Arial"/>
        </w:rPr>
        <w:t>Mungkin oleh sebab segala kekacauan, penyambahan berhala serta dosa-dosa seksual seperti itu lah yang telah menyebabkan Allah melakukan penghukuman atas ummatNya.</w:t>
      </w:r>
      <w:proofErr w:type="gramEnd"/>
      <w:r w:rsidR="00680DEF">
        <w:rPr>
          <w:rFonts w:ascii="Arial" w:hAnsi="Arial" w:cs="Arial"/>
        </w:rPr>
        <w:t xml:space="preserve"> Bangsa Israel perlu mengalami penderitaan atas penindasan musuh, sehingga akhirnya mereka terdesak untuk bertobat dan berteriak mohon pertolongan kepada Allah agar </w:t>
      </w:r>
      <w:proofErr w:type="gramStart"/>
      <w:r w:rsidR="00680DEF">
        <w:rPr>
          <w:rFonts w:ascii="Arial" w:hAnsi="Arial" w:cs="Arial"/>
        </w:rPr>
        <w:t>Ia</w:t>
      </w:r>
      <w:proofErr w:type="gramEnd"/>
      <w:r w:rsidR="00680DEF">
        <w:rPr>
          <w:rFonts w:ascii="Arial" w:hAnsi="Arial" w:cs="Arial"/>
        </w:rPr>
        <w:t xml:space="preserve"> mau memberikan seorang pembebas bagi ummat Israel.</w:t>
      </w:r>
    </w:p>
    <w:p w:rsidR="00680DEF" w:rsidRPr="00D40B87" w:rsidRDefault="00680DEF" w:rsidP="00CA3188">
      <w:pPr>
        <w:ind w:left="142"/>
        <w:jc w:val="both"/>
        <w:rPr>
          <w:rFonts w:ascii="Arial" w:hAnsi="Arial" w:cs="Arial"/>
          <w:u w:val="single"/>
        </w:rPr>
      </w:pPr>
      <w:proofErr w:type="gramStart"/>
      <w:r>
        <w:rPr>
          <w:rFonts w:ascii="Arial" w:hAnsi="Arial" w:cs="Arial"/>
        </w:rPr>
        <w:t>Apakah kita mau mendengar dan patuh kepada TUHAN, atau sebaliknya, haruskah kita menerima hukuman Allah?</w:t>
      </w:r>
      <w:proofErr w:type="gramEnd"/>
      <w:r>
        <w:rPr>
          <w:rFonts w:ascii="Arial" w:hAnsi="Arial" w:cs="Arial"/>
        </w:rPr>
        <w:t xml:space="preserve">  </w:t>
      </w:r>
      <w:r w:rsidR="00D40B87">
        <w:rPr>
          <w:rFonts w:ascii="Arial" w:hAnsi="Arial" w:cs="Arial"/>
        </w:rPr>
        <w:t xml:space="preserve"> </w:t>
      </w:r>
      <w:proofErr w:type="gramStart"/>
      <w:r w:rsidR="00D40B87">
        <w:rPr>
          <w:rFonts w:ascii="Arial" w:hAnsi="Arial" w:cs="Arial"/>
        </w:rPr>
        <w:t xml:space="preserve">Kekacauan dan dosa yang terjadi di dalam keluarga, kadang-kadang dapat mengakibatkan perpecahan dan kerusakan yang sangat sulit </w:t>
      </w:r>
      <w:r w:rsidR="00540FBE">
        <w:rPr>
          <w:rFonts w:ascii="Arial" w:hAnsi="Arial" w:cs="Arial"/>
        </w:rPr>
        <w:t>untuk diperbaiki</w:t>
      </w:r>
      <w:r w:rsidR="003315F1">
        <w:rPr>
          <w:rFonts w:ascii="Arial" w:hAnsi="Arial" w:cs="Arial"/>
        </w:rPr>
        <w:t>.</w:t>
      </w:r>
      <w:proofErr w:type="gramEnd"/>
      <w:r w:rsidR="00540FBE">
        <w:rPr>
          <w:rFonts w:ascii="Arial" w:hAnsi="Arial" w:cs="Arial"/>
        </w:rPr>
        <w:t xml:space="preserve"> Jika kita tidak menginginkan kekacauan dan dosa </w:t>
      </w:r>
      <w:r w:rsidR="00F40E8B">
        <w:rPr>
          <w:rFonts w:ascii="Arial" w:hAnsi="Arial" w:cs="Arial"/>
        </w:rPr>
        <w:t xml:space="preserve">yang </w:t>
      </w:r>
      <w:r w:rsidR="00540FBE">
        <w:rPr>
          <w:rFonts w:ascii="Arial" w:hAnsi="Arial" w:cs="Arial"/>
        </w:rPr>
        <w:t xml:space="preserve">dapat menghancurkan diri kita ataupun keluarga kita, maka kita </w:t>
      </w:r>
      <w:r w:rsidR="00F40E8B">
        <w:rPr>
          <w:rFonts w:ascii="Arial" w:hAnsi="Arial" w:cs="Arial"/>
        </w:rPr>
        <w:t xml:space="preserve">perlu mempraktekkan pola hidup </w:t>
      </w:r>
      <w:r w:rsidR="00540FBE">
        <w:rPr>
          <w:rFonts w:ascii="Arial" w:hAnsi="Arial" w:cs="Arial"/>
        </w:rPr>
        <w:t xml:space="preserve">takut </w:t>
      </w:r>
      <w:proofErr w:type="gramStart"/>
      <w:r w:rsidR="00540FBE">
        <w:rPr>
          <w:rFonts w:ascii="Arial" w:hAnsi="Arial" w:cs="Arial"/>
        </w:rPr>
        <w:t>akan</w:t>
      </w:r>
      <w:proofErr w:type="gramEnd"/>
      <w:r w:rsidR="00540FBE">
        <w:rPr>
          <w:rFonts w:ascii="Arial" w:hAnsi="Arial" w:cs="Arial"/>
        </w:rPr>
        <w:t xml:space="preserve"> TUHAN; artinya kita harus hidup senantiasa menyenangkan hati TUHAN dan </w:t>
      </w:r>
      <w:r w:rsidR="00F40E8B">
        <w:rPr>
          <w:rFonts w:ascii="Arial" w:hAnsi="Arial" w:cs="Arial"/>
        </w:rPr>
        <w:t>menolak ataupun tidak melakukan cara-cara hidup dunia yang penuh dosa.</w:t>
      </w:r>
    </w:p>
    <w:p w:rsidR="00783C36" w:rsidRDefault="00783C36" w:rsidP="00783C36">
      <w:pPr>
        <w:ind w:left="142"/>
        <w:jc w:val="both"/>
        <w:rPr>
          <w:rFonts w:ascii="Arial" w:hAnsi="Arial" w:cs="Arial"/>
        </w:rPr>
      </w:pPr>
      <w:r>
        <w:rPr>
          <w:rFonts w:ascii="Arial" w:hAnsi="Arial" w:cs="Arial"/>
          <w:u w:val="single"/>
        </w:rPr>
        <w:t>Untuk</w:t>
      </w:r>
      <w:r w:rsidRPr="00504436">
        <w:rPr>
          <w:rFonts w:ascii="Arial" w:hAnsi="Arial" w:cs="Arial"/>
          <w:u w:val="single"/>
        </w:rPr>
        <w:t xml:space="preserve"> Direnungkan </w:t>
      </w:r>
      <w:proofErr w:type="gramStart"/>
      <w:r w:rsidRPr="00504436">
        <w:rPr>
          <w:rFonts w:ascii="Arial" w:hAnsi="Arial" w:cs="Arial"/>
          <w:u w:val="single"/>
        </w:rPr>
        <w:t xml:space="preserve">dan </w:t>
      </w:r>
      <w:r>
        <w:rPr>
          <w:rFonts w:ascii="Arial" w:hAnsi="Arial" w:cs="Arial"/>
          <w:u w:val="single"/>
        </w:rPr>
        <w:t xml:space="preserve"> </w:t>
      </w:r>
      <w:r w:rsidRPr="00504436">
        <w:rPr>
          <w:rFonts w:ascii="Arial" w:hAnsi="Arial" w:cs="Arial"/>
          <w:u w:val="single"/>
        </w:rPr>
        <w:t>Dilakukan</w:t>
      </w:r>
      <w:proofErr w:type="gramEnd"/>
      <w:r>
        <w:rPr>
          <w:rFonts w:ascii="Arial" w:hAnsi="Arial" w:cs="Arial"/>
        </w:rPr>
        <w:t xml:space="preserve"> :</w:t>
      </w:r>
      <w:r w:rsidR="001D5DB6">
        <w:rPr>
          <w:rFonts w:ascii="Arial" w:hAnsi="Arial" w:cs="Arial"/>
        </w:rPr>
        <w:t xml:space="preserve"> </w:t>
      </w:r>
    </w:p>
    <w:p w:rsidR="00F40E8B" w:rsidRDefault="00F40E8B" w:rsidP="00F40E8B">
      <w:pPr>
        <w:pStyle w:val="ListParagraph"/>
        <w:numPr>
          <w:ilvl w:val="0"/>
          <w:numId w:val="3"/>
        </w:numPr>
        <w:ind w:left="426" w:hanging="284"/>
        <w:jc w:val="both"/>
        <w:rPr>
          <w:rFonts w:ascii="Arial" w:hAnsi="Arial" w:cs="Arial"/>
        </w:rPr>
      </w:pPr>
      <w:r>
        <w:rPr>
          <w:rFonts w:ascii="Arial" w:hAnsi="Arial" w:cs="Arial"/>
        </w:rPr>
        <w:t>Kekacauan pribadi terjadi jika kita tidak menjalani pola hidup yang berdisiplin sesuai kehendak dan pimpinan Allah.  Jika kita melakukan pola hidup yang berdisiplin, yang didasarkan atas ketaatan kepada perintah Allah, maka kita akan meraih keberhasilan hidup dan memperoleh damai Tuhan (setidaknya hal tersebut terjadi di dalam hidup kita) ;</w:t>
      </w:r>
    </w:p>
    <w:p w:rsidR="00CC2041" w:rsidRDefault="00CC2041" w:rsidP="00F40E8B">
      <w:pPr>
        <w:pStyle w:val="ListParagraph"/>
        <w:numPr>
          <w:ilvl w:val="0"/>
          <w:numId w:val="3"/>
        </w:numPr>
        <w:ind w:left="426" w:hanging="284"/>
        <w:jc w:val="both"/>
        <w:rPr>
          <w:rFonts w:ascii="Arial" w:hAnsi="Arial" w:cs="Arial"/>
        </w:rPr>
      </w:pPr>
      <w:r>
        <w:rPr>
          <w:rFonts w:ascii="Arial" w:hAnsi="Arial" w:cs="Arial"/>
        </w:rPr>
        <w:t xml:space="preserve">Para orang tua tidak boleh memanjakan ataupun berusaha menyenangkan hati anak-anak mereka (di segala </w:t>
      </w:r>
      <w:proofErr w:type="gramStart"/>
      <w:r>
        <w:rPr>
          <w:rFonts w:ascii="Arial" w:hAnsi="Arial" w:cs="Arial"/>
        </w:rPr>
        <w:t>usia</w:t>
      </w:r>
      <w:proofErr w:type="gramEnd"/>
      <w:r>
        <w:rPr>
          <w:rFonts w:ascii="Arial" w:hAnsi="Arial" w:cs="Arial"/>
        </w:rPr>
        <w:t>) dengan sikap ataupun cara hidup yang berdosa.  Orang tua harus selalu mengajarkan tentang sikap hidup yang takut akan TUHAN dan melakukan segala hal yang dikehendaki TUHAN , serta hidup di jalanNya ;</w:t>
      </w:r>
    </w:p>
    <w:p w:rsidR="00CC2041" w:rsidRPr="00F40E8B" w:rsidRDefault="00CC2041" w:rsidP="00F40E8B">
      <w:pPr>
        <w:pStyle w:val="ListParagraph"/>
        <w:numPr>
          <w:ilvl w:val="0"/>
          <w:numId w:val="3"/>
        </w:numPr>
        <w:ind w:left="426" w:hanging="284"/>
        <w:jc w:val="both"/>
        <w:rPr>
          <w:rFonts w:ascii="Arial" w:hAnsi="Arial" w:cs="Arial"/>
        </w:rPr>
      </w:pPr>
      <w:r>
        <w:rPr>
          <w:rFonts w:ascii="Arial" w:hAnsi="Arial" w:cs="Arial"/>
        </w:rPr>
        <w:t xml:space="preserve">Jika kita tidak menginginkan kekacauan dan dosa untuk menghan.  </w:t>
      </w:r>
      <w:proofErr w:type="gramStart"/>
      <w:r>
        <w:rPr>
          <w:rFonts w:ascii="Arial" w:hAnsi="Arial" w:cs="Arial"/>
        </w:rPr>
        <w:t>curkan</w:t>
      </w:r>
      <w:proofErr w:type="gramEnd"/>
      <w:r>
        <w:rPr>
          <w:rFonts w:ascii="Arial" w:hAnsi="Arial" w:cs="Arial"/>
        </w:rPr>
        <w:t xml:space="preserve"> diri ataupun keluarga kita, maka kita perlu belajar menjalani hidup yang takut akan TUHAN.  Hal tersebut berarti bahwa kita harus hidup yang senantiasa menyenangkan hati TUHAN</w:t>
      </w:r>
      <w:proofErr w:type="gramStart"/>
      <w:r>
        <w:rPr>
          <w:rFonts w:ascii="Arial" w:hAnsi="Arial" w:cs="Arial"/>
        </w:rPr>
        <w:t>,dan</w:t>
      </w:r>
      <w:proofErr w:type="gramEnd"/>
      <w:r>
        <w:rPr>
          <w:rFonts w:ascii="Arial" w:hAnsi="Arial" w:cs="Arial"/>
        </w:rPr>
        <w:t xml:space="preserve"> </w:t>
      </w:r>
      <w:r>
        <w:rPr>
          <w:rFonts w:ascii="Arial" w:hAnsi="Arial" w:cs="Arial"/>
        </w:rPr>
        <w:lastRenderedPageBreak/>
        <w:t>menolak serta menjauhkan diri dari segala cara hidup duniawi yang penuh dosa.</w:t>
      </w:r>
    </w:p>
    <w:p w:rsidR="00503E2B" w:rsidRDefault="00783C36" w:rsidP="00503E2B">
      <w:pPr>
        <w:ind w:left="142"/>
        <w:jc w:val="both"/>
        <w:rPr>
          <w:rFonts w:ascii="Arial" w:hAnsi="Arial" w:cs="Arial"/>
          <w:u w:val="single"/>
        </w:rPr>
      </w:pPr>
      <w:r w:rsidRPr="003C1417">
        <w:rPr>
          <w:rFonts w:ascii="Arial" w:hAnsi="Arial" w:cs="Arial"/>
          <w:u w:val="single"/>
        </w:rPr>
        <w:t xml:space="preserve">Pertanyaan Untuk </w:t>
      </w:r>
      <w:proofErr w:type="gramStart"/>
      <w:r w:rsidRPr="003C1417">
        <w:rPr>
          <w:rFonts w:ascii="Arial" w:hAnsi="Arial" w:cs="Arial"/>
          <w:u w:val="single"/>
        </w:rPr>
        <w:t>Diskusi :</w:t>
      </w:r>
      <w:proofErr w:type="gramEnd"/>
    </w:p>
    <w:p w:rsidR="00C175B4" w:rsidRPr="00C175B4" w:rsidRDefault="00C175B4" w:rsidP="00C175B4">
      <w:pPr>
        <w:pStyle w:val="ListParagraph"/>
        <w:numPr>
          <w:ilvl w:val="0"/>
          <w:numId w:val="5"/>
        </w:numPr>
        <w:ind w:left="567" w:hanging="283"/>
        <w:jc w:val="both"/>
        <w:rPr>
          <w:rFonts w:ascii="Arial" w:hAnsi="Arial" w:cs="Arial"/>
          <w:u w:val="single"/>
        </w:rPr>
      </w:pPr>
      <w:r>
        <w:rPr>
          <w:rFonts w:ascii="Arial" w:hAnsi="Arial" w:cs="Arial"/>
        </w:rPr>
        <w:t xml:space="preserve">Hari ini kita membaca kenyataan yang menyedihkan tentang kekacauan dan kerusakan moral yang terjadi atas ummat Israel, oleh karena mereka tidak mengakui dan menjadikan TUHAN sebagai Raja dalam hidup mereka, dan hanya ingin melakukan kehendaknya sendiri (Hakim-Hakim 17 :6).  Bagaimana hal nya dengan </w:t>
      </w:r>
      <w:proofErr w:type="gramStart"/>
      <w:r>
        <w:rPr>
          <w:rFonts w:ascii="Arial" w:hAnsi="Arial" w:cs="Arial"/>
        </w:rPr>
        <w:t>kita ;</w:t>
      </w:r>
      <w:proofErr w:type="gramEnd"/>
      <w:r>
        <w:rPr>
          <w:rFonts w:ascii="Arial" w:hAnsi="Arial" w:cs="Arial"/>
        </w:rPr>
        <w:t xml:space="preserve"> apakah kita sungguh-sungguh sudah menjadikan Yesus sebagai Raja di dalam kehidupan kita? Atau seberapa bagiankah di dalam hidup kita, yang masih berada di bawah keinginan kita sendiri?  Dalam hal-hal </w:t>
      </w:r>
      <w:proofErr w:type="gramStart"/>
      <w:r>
        <w:rPr>
          <w:rFonts w:ascii="Arial" w:hAnsi="Arial" w:cs="Arial"/>
        </w:rPr>
        <w:t>apa</w:t>
      </w:r>
      <w:proofErr w:type="gramEnd"/>
      <w:r>
        <w:rPr>
          <w:rFonts w:ascii="Arial" w:hAnsi="Arial" w:cs="Arial"/>
        </w:rPr>
        <w:t xml:space="preserve"> sajakah kita telah menempatkan Yesus sebagai Raja dalam hidup kita?</w:t>
      </w:r>
    </w:p>
    <w:p w:rsidR="00C175B4" w:rsidRPr="00C175B4" w:rsidRDefault="00C175B4" w:rsidP="00C175B4">
      <w:pPr>
        <w:pStyle w:val="ListParagraph"/>
        <w:numPr>
          <w:ilvl w:val="0"/>
          <w:numId w:val="5"/>
        </w:numPr>
        <w:ind w:left="567" w:hanging="283"/>
        <w:jc w:val="both"/>
        <w:rPr>
          <w:rFonts w:ascii="Arial" w:hAnsi="Arial" w:cs="Arial"/>
          <w:u w:val="single"/>
        </w:rPr>
      </w:pPr>
      <w:r>
        <w:rPr>
          <w:rFonts w:ascii="Arial" w:hAnsi="Arial" w:cs="Arial"/>
        </w:rPr>
        <w:t xml:space="preserve">Perhatikanlah dengan lebih seksama, terdapat persamaan yang terjadi di </w:t>
      </w:r>
      <w:r w:rsidR="001D38F5">
        <w:rPr>
          <w:rFonts w:ascii="Arial" w:hAnsi="Arial" w:cs="Arial"/>
        </w:rPr>
        <w:t>dalam kitab Hakim-Hakim 19 deng</w:t>
      </w:r>
      <w:r>
        <w:rPr>
          <w:rFonts w:ascii="Arial" w:hAnsi="Arial" w:cs="Arial"/>
        </w:rPr>
        <w:t>a</w:t>
      </w:r>
      <w:r w:rsidR="001D38F5">
        <w:rPr>
          <w:rFonts w:ascii="Arial" w:hAnsi="Arial" w:cs="Arial"/>
        </w:rPr>
        <w:t>n</w:t>
      </w:r>
      <w:r>
        <w:rPr>
          <w:rFonts w:ascii="Arial" w:hAnsi="Arial" w:cs="Arial"/>
        </w:rPr>
        <w:t xml:space="preserve"> peristiwa </w:t>
      </w:r>
      <w:r w:rsidR="001D38F5">
        <w:rPr>
          <w:rFonts w:ascii="Arial" w:hAnsi="Arial" w:cs="Arial"/>
        </w:rPr>
        <w:t>Sodom dan Gomora di kitab Kejadian 19, dan kita belajar tentang adat kebiasaan sosial pada jaman itu untuk menghormati dan melindungi tamu/orang lain yang ada di dalam rumah den</w:t>
      </w:r>
      <w:r w:rsidR="003C66C4">
        <w:rPr>
          <w:rFonts w:ascii="Arial" w:hAnsi="Arial" w:cs="Arial"/>
        </w:rPr>
        <w:t>gan segala pengorbanan, untuk melawan</w:t>
      </w:r>
      <w:r w:rsidR="001D38F5">
        <w:rPr>
          <w:rFonts w:ascii="Arial" w:hAnsi="Arial" w:cs="Arial"/>
        </w:rPr>
        <w:t xml:space="preserve"> beragam kejahatan</w:t>
      </w:r>
      <w:r w:rsidR="003C66C4">
        <w:rPr>
          <w:rFonts w:ascii="Arial" w:hAnsi="Arial" w:cs="Arial"/>
        </w:rPr>
        <w:t xml:space="preserve"> seksual dan moral.  Dalam masyarakat kita saat ini; apakah kita berani mempertahankan keyakinan moral yang benar yang berasal dari Alkitab, khususnya dalam hal seksualitas dan moralitas yang berkenan kepada Allah, di tengah-tengah arus dunia yang makin merosot?  Bagaimana </w:t>
      </w:r>
      <w:proofErr w:type="gramStart"/>
      <w:r w:rsidR="003C66C4">
        <w:rPr>
          <w:rFonts w:ascii="Arial" w:hAnsi="Arial" w:cs="Arial"/>
        </w:rPr>
        <w:t>cara</w:t>
      </w:r>
      <w:proofErr w:type="gramEnd"/>
      <w:r w:rsidR="003C66C4">
        <w:rPr>
          <w:rFonts w:ascii="Arial" w:hAnsi="Arial" w:cs="Arial"/>
        </w:rPr>
        <w:t xml:space="preserve"> Anda membela prinsip-prinsip Alkitab yang benar berkenaan dengan kejahatan seksual ataupun penyimpangan peri laku seksual yang sedang marak terjadi di tengah masyarakat kita?</w:t>
      </w:r>
      <w:bookmarkStart w:id="0" w:name="_GoBack"/>
      <w:bookmarkEnd w:id="0"/>
    </w:p>
    <w:p w:rsidR="005E166C" w:rsidRPr="005E166C" w:rsidRDefault="005E166C" w:rsidP="005E166C">
      <w:pPr>
        <w:jc w:val="both"/>
        <w:rPr>
          <w:rFonts w:ascii="Arial" w:hAnsi="Arial" w:cs="Arial"/>
        </w:rPr>
      </w:pPr>
    </w:p>
    <w:p w:rsidR="0002256F" w:rsidRDefault="00783C36" w:rsidP="006B6FDE">
      <w:pPr>
        <w:ind w:left="142"/>
        <w:jc w:val="both"/>
        <w:rPr>
          <w:rFonts w:ascii="Arial" w:hAnsi="Arial" w:cs="Arial"/>
        </w:rPr>
      </w:pPr>
      <w:r>
        <w:rPr>
          <w:rFonts w:ascii="Arial" w:hAnsi="Arial" w:cs="Arial"/>
          <w:u w:val="single"/>
        </w:rPr>
        <w:t xml:space="preserve">Ayat Hafalan Hari </w:t>
      </w:r>
      <w:proofErr w:type="gramStart"/>
      <w:r>
        <w:rPr>
          <w:rFonts w:ascii="Arial" w:hAnsi="Arial" w:cs="Arial"/>
          <w:u w:val="single"/>
        </w:rPr>
        <w:t xml:space="preserve">Ini </w:t>
      </w:r>
      <w:r w:rsidRPr="00AE5C1F">
        <w:rPr>
          <w:rFonts w:ascii="Arial" w:hAnsi="Arial" w:cs="Arial"/>
        </w:rPr>
        <w:t>:</w:t>
      </w:r>
      <w:proofErr w:type="gramEnd"/>
    </w:p>
    <w:p w:rsidR="00AE5C1F" w:rsidRPr="00CC2041" w:rsidRDefault="00CC2041" w:rsidP="00AA1ADC">
      <w:pPr>
        <w:pStyle w:val="ListParagraph"/>
        <w:numPr>
          <w:ilvl w:val="0"/>
          <w:numId w:val="4"/>
        </w:numPr>
        <w:ind w:left="567" w:hanging="283"/>
        <w:jc w:val="both"/>
        <w:rPr>
          <w:rFonts w:ascii="Arial" w:hAnsi="Arial" w:cs="Arial"/>
        </w:rPr>
      </w:pPr>
      <w:r>
        <w:rPr>
          <w:rFonts w:ascii="Arial" w:hAnsi="Arial" w:cs="Arial"/>
        </w:rPr>
        <w:t xml:space="preserve">Ibrani </w:t>
      </w:r>
      <w:proofErr w:type="gramStart"/>
      <w:r>
        <w:rPr>
          <w:rFonts w:ascii="Arial" w:hAnsi="Arial" w:cs="Arial"/>
        </w:rPr>
        <w:t>12 :</w:t>
      </w:r>
      <w:proofErr w:type="gramEnd"/>
      <w:r>
        <w:rPr>
          <w:rFonts w:ascii="Arial" w:hAnsi="Arial" w:cs="Arial"/>
        </w:rPr>
        <w:t xml:space="preserve"> 10 – 11</w:t>
      </w:r>
      <w:r>
        <w:rPr>
          <w:rFonts w:ascii="Arial" w:hAnsi="Arial" w:cs="Arial"/>
        </w:rPr>
        <w:tab/>
        <w:t>“</w:t>
      </w:r>
      <w:r w:rsidR="00AA1ADC">
        <w:rPr>
          <w:rFonts w:ascii="Arial" w:hAnsi="Arial" w:cs="Arial"/>
        </w:rPr>
        <w:t>(</w:t>
      </w:r>
      <w:r w:rsidR="00AA1ADC" w:rsidRPr="00AA1ADC">
        <w:rPr>
          <w:rFonts w:ascii="Arial" w:hAnsi="Arial" w:cs="Arial"/>
        </w:rPr>
        <w:t>12:10</w:t>
      </w:r>
      <w:r w:rsidR="00AA1ADC">
        <w:rPr>
          <w:rFonts w:ascii="Arial" w:hAnsi="Arial" w:cs="Arial"/>
        </w:rPr>
        <w:t>)</w:t>
      </w:r>
      <w:r w:rsidR="00AA1ADC" w:rsidRPr="00AA1ADC">
        <w:rPr>
          <w:rFonts w:ascii="Arial" w:hAnsi="Arial" w:cs="Arial"/>
        </w:rPr>
        <w:t xml:space="preserve"> Sebab mereka mendidik kita dalam waktu yang pendek sesuai dengan apa yang mereka anggap baik, tetapi Dia menghajar kita untuk kebaikan kita, supaya kita berole</w:t>
      </w:r>
      <w:r w:rsidR="00AA1ADC">
        <w:rPr>
          <w:rFonts w:ascii="Arial" w:hAnsi="Arial" w:cs="Arial"/>
        </w:rPr>
        <w:t xml:space="preserve">h bagian dalam kekudusan-Nya. </w:t>
      </w:r>
      <w:r w:rsidR="00AA1ADC" w:rsidRPr="00AA1ADC">
        <w:rPr>
          <w:rFonts w:ascii="Arial" w:hAnsi="Arial" w:cs="Arial"/>
        </w:rPr>
        <w:t xml:space="preserve"> </w:t>
      </w:r>
      <w:r w:rsidR="00AA1ADC">
        <w:rPr>
          <w:rFonts w:ascii="Arial" w:hAnsi="Arial" w:cs="Arial"/>
        </w:rPr>
        <w:t>(</w:t>
      </w:r>
      <w:r w:rsidR="00AA1ADC" w:rsidRPr="00AA1ADC">
        <w:rPr>
          <w:rFonts w:ascii="Arial" w:hAnsi="Arial" w:cs="Arial"/>
        </w:rPr>
        <w:t>12:11</w:t>
      </w:r>
      <w:proofErr w:type="gramStart"/>
      <w:r w:rsidR="00AA1ADC">
        <w:rPr>
          <w:rFonts w:ascii="Arial" w:hAnsi="Arial" w:cs="Arial"/>
        </w:rPr>
        <w:t xml:space="preserve">) </w:t>
      </w:r>
      <w:r w:rsidR="00AA1ADC" w:rsidRPr="00AA1ADC">
        <w:rPr>
          <w:rFonts w:ascii="Arial" w:hAnsi="Arial" w:cs="Arial"/>
        </w:rPr>
        <w:t xml:space="preserve"> Memang</w:t>
      </w:r>
      <w:proofErr w:type="gramEnd"/>
      <w:r w:rsidR="00AA1ADC" w:rsidRPr="00AA1ADC">
        <w:rPr>
          <w:rFonts w:ascii="Arial" w:hAnsi="Arial" w:cs="Arial"/>
        </w:rPr>
        <w:t xml:space="preserve"> tiap-tiap ganjaran </w:t>
      </w:r>
      <w:r w:rsidR="00AA1ADC" w:rsidRPr="00AA1ADC">
        <w:rPr>
          <w:rFonts w:ascii="Arial" w:hAnsi="Arial" w:cs="Arial"/>
        </w:rPr>
        <w:lastRenderedPageBreak/>
        <w:t>pada waktu ia diberikan tidak mendatangkan sukacita, tetapi dukacita. Tetapi kemudian ia menghasilkan buah ke</w:t>
      </w:r>
      <w:r w:rsidR="00AA1ADC">
        <w:rPr>
          <w:rFonts w:ascii="Arial" w:hAnsi="Arial" w:cs="Arial"/>
        </w:rPr>
        <w:t xml:space="preserve">benaran yang memberikan </w:t>
      </w:r>
      <w:proofErr w:type="gramStart"/>
      <w:r w:rsidR="00AA1ADC">
        <w:rPr>
          <w:rFonts w:ascii="Arial" w:hAnsi="Arial" w:cs="Arial"/>
        </w:rPr>
        <w:t xml:space="preserve">damai </w:t>
      </w:r>
      <w:r w:rsidR="00AA1ADC" w:rsidRPr="00AA1ADC">
        <w:rPr>
          <w:rFonts w:ascii="Arial" w:hAnsi="Arial" w:cs="Arial"/>
        </w:rPr>
        <w:t xml:space="preserve"> kepada</w:t>
      </w:r>
      <w:proofErr w:type="gramEnd"/>
      <w:r w:rsidR="00AA1ADC" w:rsidRPr="00AA1ADC">
        <w:rPr>
          <w:rFonts w:ascii="Arial" w:hAnsi="Arial" w:cs="Arial"/>
        </w:rPr>
        <w:t xml:space="preserve"> mereka yang dilatih olehnya.</w:t>
      </w:r>
      <w:r w:rsidR="001A52F8">
        <w:rPr>
          <w:rFonts w:ascii="Arial" w:hAnsi="Arial" w:cs="Arial"/>
        </w:rPr>
        <w:t>”</w:t>
      </w:r>
    </w:p>
    <w:sectPr w:rsidR="00AE5C1F" w:rsidRPr="00CC2041" w:rsidSect="00AB5DD2">
      <w:pgSz w:w="15840" w:h="12240" w:orient="landscape"/>
      <w:pgMar w:top="737" w:right="675" w:bottom="737" w:left="454" w:header="720" w:footer="720" w:gutter="0"/>
      <w:pgBorders w:offsetFrom="page">
        <w:top w:val="doubleWave" w:sz="6" w:space="24" w:color="4F6228"/>
        <w:left w:val="doubleWave" w:sz="6" w:space="24" w:color="4F6228"/>
        <w:bottom w:val="doubleWave" w:sz="6" w:space="24" w:color="4F6228"/>
        <w:right w:val="doubleWave" w:sz="6" w:space="24" w:color="4F6228"/>
      </w:pgBorders>
      <w:cols w:num="2"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5CEF"/>
    <w:multiLevelType w:val="hybridMultilevel"/>
    <w:tmpl w:val="548E43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961AE5"/>
    <w:multiLevelType w:val="hybridMultilevel"/>
    <w:tmpl w:val="D7F42D7C"/>
    <w:lvl w:ilvl="0" w:tplc="04090009">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5A71590E"/>
    <w:multiLevelType w:val="hybridMultilevel"/>
    <w:tmpl w:val="68B424DA"/>
    <w:lvl w:ilvl="0" w:tplc="04090009">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
    <w:nsid w:val="6E550C97"/>
    <w:multiLevelType w:val="hybridMultilevel"/>
    <w:tmpl w:val="6A6898F8"/>
    <w:lvl w:ilvl="0" w:tplc="04090009">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7ADA4271"/>
    <w:multiLevelType w:val="hybridMultilevel"/>
    <w:tmpl w:val="6ACC9C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4D"/>
    <w:rsid w:val="00000281"/>
    <w:rsid w:val="00000E6A"/>
    <w:rsid w:val="00000E83"/>
    <w:rsid w:val="00000EAB"/>
    <w:rsid w:val="00000FC6"/>
    <w:rsid w:val="00001750"/>
    <w:rsid w:val="00006AC0"/>
    <w:rsid w:val="00007352"/>
    <w:rsid w:val="00011D66"/>
    <w:rsid w:val="00014A96"/>
    <w:rsid w:val="0001589E"/>
    <w:rsid w:val="000159B0"/>
    <w:rsid w:val="00015BD3"/>
    <w:rsid w:val="00016232"/>
    <w:rsid w:val="000166BE"/>
    <w:rsid w:val="00016B46"/>
    <w:rsid w:val="00017131"/>
    <w:rsid w:val="00017286"/>
    <w:rsid w:val="000179FB"/>
    <w:rsid w:val="00020B10"/>
    <w:rsid w:val="00020E5E"/>
    <w:rsid w:val="0002256F"/>
    <w:rsid w:val="0002459E"/>
    <w:rsid w:val="00026FC4"/>
    <w:rsid w:val="00027B3E"/>
    <w:rsid w:val="00034A2A"/>
    <w:rsid w:val="00034D07"/>
    <w:rsid w:val="00035230"/>
    <w:rsid w:val="00036955"/>
    <w:rsid w:val="000403A2"/>
    <w:rsid w:val="000411CD"/>
    <w:rsid w:val="000466B1"/>
    <w:rsid w:val="00052D5E"/>
    <w:rsid w:val="000545D2"/>
    <w:rsid w:val="00054840"/>
    <w:rsid w:val="00054CAE"/>
    <w:rsid w:val="00057EE9"/>
    <w:rsid w:val="0006287D"/>
    <w:rsid w:val="00063717"/>
    <w:rsid w:val="00070B55"/>
    <w:rsid w:val="000726B3"/>
    <w:rsid w:val="00073F76"/>
    <w:rsid w:val="00074AE6"/>
    <w:rsid w:val="0007749E"/>
    <w:rsid w:val="000777BE"/>
    <w:rsid w:val="00077933"/>
    <w:rsid w:val="000854B2"/>
    <w:rsid w:val="00086C6A"/>
    <w:rsid w:val="00087474"/>
    <w:rsid w:val="00087808"/>
    <w:rsid w:val="00091724"/>
    <w:rsid w:val="000927AF"/>
    <w:rsid w:val="0009320F"/>
    <w:rsid w:val="00093DA3"/>
    <w:rsid w:val="000944E4"/>
    <w:rsid w:val="00097E15"/>
    <w:rsid w:val="000A263C"/>
    <w:rsid w:val="000A419C"/>
    <w:rsid w:val="000A572E"/>
    <w:rsid w:val="000A62EB"/>
    <w:rsid w:val="000A709C"/>
    <w:rsid w:val="000B03F8"/>
    <w:rsid w:val="000B0A93"/>
    <w:rsid w:val="000B3447"/>
    <w:rsid w:val="000B394A"/>
    <w:rsid w:val="000B554C"/>
    <w:rsid w:val="000C0ACA"/>
    <w:rsid w:val="000D2E1F"/>
    <w:rsid w:val="000D39C3"/>
    <w:rsid w:val="000D3BED"/>
    <w:rsid w:val="000D6281"/>
    <w:rsid w:val="000D68DA"/>
    <w:rsid w:val="000D6FD4"/>
    <w:rsid w:val="000D7F2F"/>
    <w:rsid w:val="000E00DA"/>
    <w:rsid w:val="000E03D1"/>
    <w:rsid w:val="000E0468"/>
    <w:rsid w:val="000E1557"/>
    <w:rsid w:val="000E229B"/>
    <w:rsid w:val="000E3F27"/>
    <w:rsid w:val="000E6CE0"/>
    <w:rsid w:val="000F0B07"/>
    <w:rsid w:val="000F1499"/>
    <w:rsid w:val="000F27E4"/>
    <w:rsid w:val="000F4E12"/>
    <w:rsid w:val="000F5109"/>
    <w:rsid w:val="000F62DE"/>
    <w:rsid w:val="000F65C5"/>
    <w:rsid w:val="000F6A90"/>
    <w:rsid w:val="000F6B24"/>
    <w:rsid w:val="00100EDA"/>
    <w:rsid w:val="00101656"/>
    <w:rsid w:val="00102479"/>
    <w:rsid w:val="001071E6"/>
    <w:rsid w:val="0010722B"/>
    <w:rsid w:val="00110994"/>
    <w:rsid w:val="00110AA3"/>
    <w:rsid w:val="00112198"/>
    <w:rsid w:val="001128DC"/>
    <w:rsid w:val="00113874"/>
    <w:rsid w:val="00113D65"/>
    <w:rsid w:val="001178A0"/>
    <w:rsid w:val="00117C5E"/>
    <w:rsid w:val="0012012A"/>
    <w:rsid w:val="00120535"/>
    <w:rsid w:val="0012154D"/>
    <w:rsid w:val="00121F03"/>
    <w:rsid w:val="001239BF"/>
    <w:rsid w:val="001273C0"/>
    <w:rsid w:val="00127F86"/>
    <w:rsid w:val="00130BCF"/>
    <w:rsid w:val="0013103F"/>
    <w:rsid w:val="001324E2"/>
    <w:rsid w:val="0013256F"/>
    <w:rsid w:val="00133E13"/>
    <w:rsid w:val="00141C8F"/>
    <w:rsid w:val="00143EA0"/>
    <w:rsid w:val="001444D4"/>
    <w:rsid w:val="001445A3"/>
    <w:rsid w:val="0014515E"/>
    <w:rsid w:val="001546D5"/>
    <w:rsid w:val="00155792"/>
    <w:rsid w:val="00160D9F"/>
    <w:rsid w:val="00174135"/>
    <w:rsid w:val="00175B5A"/>
    <w:rsid w:val="00180B3F"/>
    <w:rsid w:val="00182648"/>
    <w:rsid w:val="0018396A"/>
    <w:rsid w:val="001850E6"/>
    <w:rsid w:val="00185106"/>
    <w:rsid w:val="001852B7"/>
    <w:rsid w:val="0018583F"/>
    <w:rsid w:val="00185C7A"/>
    <w:rsid w:val="00186344"/>
    <w:rsid w:val="00191DA9"/>
    <w:rsid w:val="001922D7"/>
    <w:rsid w:val="00194AC6"/>
    <w:rsid w:val="00195CEE"/>
    <w:rsid w:val="001A1550"/>
    <w:rsid w:val="001A19F6"/>
    <w:rsid w:val="001A2A15"/>
    <w:rsid w:val="001A3FF1"/>
    <w:rsid w:val="001A52F8"/>
    <w:rsid w:val="001A667C"/>
    <w:rsid w:val="001A6A41"/>
    <w:rsid w:val="001A79B6"/>
    <w:rsid w:val="001B0053"/>
    <w:rsid w:val="001B0A87"/>
    <w:rsid w:val="001B3670"/>
    <w:rsid w:val="001B3B56"/>
    <w:rsid w:val="001B4213"/>
    <w:rsid w:val="001B42D3"/>
    <w:rsid w:val="001B49F4"/>
    <w:rsid w:val="001B73B3"/>
    <w:rsid w:val="001C0950"/>
    <w:rsid w:val="001C1709"/>
    <w:rsid w:val="001C2F34"/>
    <w:rsid w:val="001C6AF2"/>
    <w:rsid w:val="001D1901"/>
    <w:rsid w:val="001D1B07"/>
    <w:rsid w:val="001D2D39"/>
    <w:rsid w:val="001D38F5"/>
    <w:rsid w:val="001D5059"/>
    <w:rsid w:val="001D5DB6"/>
    <w:rsid w:val="001D67A6"/>
    <w:rsid w:val="001D70E6"/>
    <w:rsid w:val="001D72D4"/>
    <w:rsid w:val="001D7868"/>
    <w:rsid w:val="001E3575"/>
    <w:rsid w:val="001E36C3"/>
    <w:rsid w:val="001E6F2E"/>
    <w:rsid w:val="001F02CC"/>
    <w:rsid w:val="001F17D6"/>
    <w:rsid w:val="001F2CA6"/>
    <w:rsid w:val="001F45A8"/>
    <w:rsid w:val="001F4D9C"/>
    <w:rsid w:val="001F5384"/>
    <w:rsid w:val="001F6203"/>
    <w:rsid w:val="00200F6F"/>
    <w:rsid w:val="00201AC7"/>
    <w:rsid w:val="002067AC"/>
    <w:rsid w:val="002074DD"/>
    <w:rsid w:val="00212D02"/>
    <w:rsid w:val="002161F7"/>
    <w:rsid w:val="00221A1A"/>
    <w:rsid w:val="00222280"/>
    <w:rsid w:val="00222382"/>
    <w:rsid w:val="002225EE"/>
    <w:rsid w:val="002232FB"/>
    <w:rsid w:val="00225FB6"/>
    <w:rsid w:val="002275AB"/>
    <w:rsid w:val="00230095"/>
    <w:rsid w:val="00232890"/>
    <w:rsid w:val="00233869"/>
    <w:rsid w:val="00235DAC"/>
    <w:rsid w:val="0024490E"/>
    <w:rsid w:val="00245570"/>
    <w:rsid w:val="00246ABD"/>
    <w:rsid w:val="002501E7"/>
    <w:rsid w:val="00254470"/>
    <w:rsid w:val="00254492"/>
    <w:rsid w:val="00254BB4"/>
    <w:rsid w:val="00256C17"/>
    <w:rsid w:val="00260E9A"/>
    <w:rsid w:val="00262912"/>
    <w:rsid w:val="0026348F"/>
    <w:rsid w:val="00263A6B"/>
    <w:rsid w:val="0026419A"/>
    <w:rsid w:val="002662D7"/>
    <w:rsid w:val="00267747"/>
    <w:rsid w:val="002677B0"/>
    <w:rsid w:val="00271405"/>
    <w:rsid w:val="00271F4A"/>
    <w:rsid w:val="00274B95"/>
    <w:rsid w:val="00274BC2"/>
    <w:rsid w:val="00276F12"/>
    <w:rsid w:val="00281A53"/>
    <w:rsid w:val="002852E7"/>
    <w:rsid w:val="002858B8"/>
    <w:rsid w:val="002874FF"/>
    <w:rsid w:val="002920B4"/>
    <w:rsid w:val="00292A03"/>
    <w:rsid w:val="0029394E"/>
    <w:rsid w:val="00294719"/>
    <w:rsid w:val="00294969"/>
    <w:rsid w:val="002A2783"/>
    <w:rsid w:val="002A2AEB"/>
    <w:rsid w:val="002A4716"/>
    <w:rsid w:val="002A5511"/>
    <w:rsid w:val="002A79E8"/>
    <w:rsid w:val="002B24AE"/>
    <w:rsid w:val="002B36BB"/>
    <w:rsid w:val="002B3ADE"/>
    <w:rsid w:val="002B6338"/>
    <w:rsid w:val="002B7CC8"/>
    <w:rsid w:val="002C1475"/>
    <w:rsid w:val="002C24DB"/>
    <w:rsid w:val="002C3244"/>
    <w:rsid w:val="002D17F4"/>
    <w:rsid w:val="002D21D5"/>
    <w:rsid w:val="002D28B9"/>
    <w:rsid w:val="002D2E20"/>
    <w:rsid w:val="002D4687"/>
    <w:rsid w:val="002D4DB3"/>
    <w:rsid w:val="002D7266"/>
    <w:rsid w:val="002E02CA"/>
    <w:rsid w:val="002E0961"/>
    <w:rsid w:val="002E3288"/>
    <w:rsid w:val="002E4E9F"/>
    <w:rsid w:val="002E69FF"/>
    <w:rsid w:val="002E75EA"/>
    <w:rsid w:val="002E7774"/>
    <w:rsid w:val="002F119A"/>
    <w:rsid w:val="002F203E"/>
    <w:rsid w:val="002F6CF4"/>
    <w:rsid w:val="00301425"/>
    <w:rsid w:val="003031D0"/>
    <w:rsid w:val="00304393"/>
    <w:rsid w:val="0030450A"/>
    <w:rsid w:val="00305F42"/>
    <w:rsid w:val="003070E7"/>
    <w:rsid w:val="00310B35"/>
    <w:rsid w:val="00313688"/>
    <w:rsid w:val="0031574D"/>
    <w:rsid w:val="00315859"/>
    <w:rsid w:val="00317688"/>
    <w:rsid w:val="003205F9"/>
    <w:rsid w:val="003214AA"/>
    <w:rsid w:val="003216ED"/>
    <w:rsid w:val="00322185"/>
    <w:rsid w:val="00325183"/>
    <w:rsid w:val="00327677"/>
    <w:rsid w:val="003312AD"/>
    <w:rsid w:val="003315F1"/>
    <w:rsid w:val="003335EA"/>
    <w:rsid w:val="00334C49"/>
    <w:rsid w:val="00337015"/>
    <w:rsid w:val="0033756E"/>
    <w:rsid w:val="0034404A"/>
    <w:rsid w:val="003440B3"/>
    <w:rsid w:val="00345B42"/>
    <w:rsid w:val="00346973"/>
    <w:rsid w:val="0035396A"/>
    <w:rsid w:val="003552EF"/>
    <w:rsid w:val="00357906"/>
    <w:rsid w:val="00361E13"/>
    <w:rsid w:val="00362C33"/>
    <w:rsid w:val="003636B0"/>
    <w:rsid w:val="00363976"/>
    <w:rsid w:val="00364141"/>
    <w:rsid w:val="003659E5"/>
    <w:rsid w:val="00365D61"/>
    <w:rsid w:val="00366241"/>
    <w:rsid w:val="003671B7"/>
    <w:rsid w:val="003676B9"/>
    <w:rsid w:val="003678F5"/>
    <w:rsid w:val="00367ED8"/>
    <w:rsid w:val="003704BF"/>
    <w:rsid w:val="003708AA"/>
    <w:rsid w:val="00370D0C"/>
    <w:rsid w:val="003738AA"/>
    <w:rsid w:val="00374120"/>
    <w:rsid w:val="003769DD"/>
    <w:rsid w:val="0038123D"/>
    <w:rsid w:val="00384D9C"/>
    <w:rsid w:val="00385FA0"/>
    <w:rsid w:val="00387773"/>
    <w:rsid w:val="003916F3"/>
    <w:rsid w:val="00392439"/>
    <w:rsid w:val="00392A71"/>
    <w:rsid w:val="00394931"/>
    <w:rsid w:val="00395620"/>
    <w:rsid w:val="00395D4A"/>
    <w:rsid w:val="0039627C"/>
    <w:rsid w:val="003979E6"/>
    <w:rsid w:val="003A0073"/>
    <w:rsid w:val="003A10EA"/>
    <w:rsid w:val="003A55F0"/>
    <w:rsid w:val="003A5BED"/>
    <w:rsid w:val="003A765D"/>
    <w:rsid w:val="003A7708"/>
    <w:rsid w:val="003B03DC"/>
    <w:rsid w:val="003B05A5"/>
    <w:rsid w:val="003B1F09"/>
    <w:rsid w:val="003B2656"/>
    <w:rsid w:val="003B40C6"/>
    <w:rsid w:val="003B46FD"/>
    <w:rsid w:val="003B4917"/>
    <w:rsid w:val="003B4982"/>
    <w:rsid w:val="003B6D63"/>
    <w:rsid w:val="003C018F"/>
    <w:rsid w:val="003C0E82"/>
    <w:rsid w:val="003C20BC"/>
    <w:rsid w:val="003C21D7"/>
    <w:rsid w:val="003C2D27"/>
    <w:rsid w:val="003C3344"/>
    <w:rsid w:val="003C3B5A"/>
    <w:rsid w:val="003C4072"/>
    <w:rsid w:val="003C4BC5"/>
    <w:rsid w:val="003C5A7C"/>
    <w:rsid w:val="003C6350"/>
    <w:rsid w:val="003C66C4"/>
    <w:rsid w:val="003C75C7"/>
    <w:rsid w:val="003C7D55"/>
    <w:rsid w:val="003D00BD"/>
    <w:rsid w:val="003D0330"/>
    <w:rsid w:val="003D5D41"/>
    <w:rsid w:val="003D67E9"/>
    <w:rsid w:val="003E0F35"/>
    <w:rsid w:val="003E15E7"/>
    <w:rsid w:val="003E472B"/>
    <w:rsid w:val="003E6A68"/>
    <w:rsid w:val="003E7494"/>
    <w:rsid w:val="003E7735"/>
    <w:rsid w:val="003E7E81"/>
    <w:rsid w:val="003E7FED"/>
    <w:rsid w:val="003F32F6"/>
    <w:rsid w:val="003F56EC"/>
    <w:rsid w:val="0040002C"/>
    <w:rsid w:val="0040039E"/>
    <w:rsid w:val="00401ECD"/>
    <w:rsid w:val="004027E9"/>
    <w:rsid w:val="00402BF8"/>
    <w:rsid w:val="0040442B"/>
    <w:rsid w:val="00411047"/>
    <w:rsid w:val="00411750"/>
    <w:rsid w:val="00411B20"/>
    <w:rsid w:val="00412E0A"/>
    <w:rsid w:val="00416A13"/>
    <w:rsid w:val="00417DA5"/>
    <w:rsid w:val="0042014B"/>
    <w:rsid w:val="004215EE"/>
    <w:rsid w:val="00422729"/>
    <w:rsid w:val="004249C9"/>
    <w:rsid w:val="00424B12"/>
    <w:rsid w:val="00425B90"/>
    <w:rsid w:val="00430F2C"/>
    <w:rsid w:val="00432B0C"/>
    <w:rsid w:val="00432CF9"/>
    <w:rsid w:val="004359A4"/>
    <w:rsid w:val="00435B52"/>
    <w:rsid w:val="0043684D"/>
    <w:rsid w:val="00440193"/>
    <w:rsid w:val="00440FAB"/>
    <w:rsid w:val="00442667"/>
    <w:rsid w:val="0044462E"/>
    <w:rsid w:val="00444B5A"/>
    <w:rsid w:val="00451419"/>
    <w:rsid w:val="00455F95"/>
    <w:rsid w:val="00461691"/>
    <w:rsid w:val="00461C9B"/>
    <w:rsid w:val="00463480"/>
    <w:rsid w:val="0046405C"/>
    <w:rsid w:val="00465872"/>
    <w:rsid w:val="00466D68"/>
    <w:rsid w:val="0047075B"/>
    <w:rsid w:val="00470A18"/>
    <w:rsid w:val="0048045C"/>
    <w:rsid w:val="00480735"/>
    <w:rsid w:val="00481A0B"/>
    <w:rsid w:val="00484E67"/>
    <w:rsid w:val="00485A5E"/>
    <w:rsid w:val="00487A0B"/>
    <w:rsid w:val="004908C8"/>
    <w:rsid w:val="00491C53"/>
    <w:rsid w:val="004922FA"/>
    <w:rsid w:val="00492519"/>
    <w:rsid w:val="00493280"/>
    <w:rsid w:val="004942D3"/>
    <w:rsid w:val="00494B20"/>
    <w:rsid w:val="0049591A"/>
    <w:rsid w:val="004A2449"/>
    <w:rsid w:val="004A2727"/>
    <w:rsid w:val="004A3AB3"/>
    <w:rsid w:val="004A4EB7"/>
    <w:rsid w:val="004A4EBD"/>
    <w:rsid w:val="004A7B19"/>
    <w:rsid w:val="004B06F7"/>
    <w:rsid w:val="004B200B"/>
    <w:rsid w:val="004B2F98"/>
    <w:rsid w:val="004B750A"/>
    <w:rsid w:val="004B7BB9"/>
    <w:rsid w:val="004C4BE9"/>
    <w:rsid w:val="004D42C0"/>
    <w:rsid w:val="004D45FF"/>
    <w:rsid w:val="004E016C"/>
    <w:rsid w:val="004E0A58"/>
    <w:rsid w:val="004E19B3"/>
    <w:rsid w:val="004E25D8"/>
    <w:rsid w:val="004E7BF5"/>
    <w:rsid w:val="004F0D20"/>
    <w:rsid w:val="004F4B63"/>
    <w:rsid w:val="004F5DE5"/>
    <w:rsid w:val="004F6D80"/>
    <w:rsid w:val="0050055E"/>
    <w:rsid w:val="005025EF"/>
    <w:rsid w:val="005034A9"/>
    <w:rsid w:val="00503E2B"/>
    <w:rsid w:val="005052D6"/>
    <w:rsid w:val="00505E0F"/>
    <w:rsid w:val="00506487"/>
    <w:rsid w:val="005115AB"/>
    <w:rsid w:val="00521803"/>
    <w:rsid w:val="00522483"/>
    <w:rsid w:val="00523E15"/>
    <w:rsid w:val="00524DD1"/>
    <w:rsid w:val="005276FD"/>
    <w:rsid w:val="00527E3D"/>
    <w:rsid w:val="00530019"/>
    <w:rsid w:val="00530407"/>
    <w:rsid w:val="00530E9F"/>
    <w:rsid w:val="00532C59"/>
    <w:rsid w:val="00532E7C"/>
    <w:rsid w:val="0053322B"/>
    <w:rsid w:val="005352CC"/>
    <w:rsid w:val="00536260"/>
    <w:rsid w:val="00540A18"/>
    <w:rsid w:val="00540FBE"/>
    <w:rsid w:val="005413F3"/>
    <w:rsid w:val="00543981"/>
    <w:rsid w:val="00544077"/>
    <w:rsid w:val="00547457"/>
    <w:rsid w:val="005608DC"/>
    <w:rsid w:val="00570BF6"/>
    <w:rsid w:val="00572548"/>
    <w:rsid w:val="00574B14"/>
    <w:rsid w:val="005825EA"/>
    <w:rsid w:val="00586FC6"/>
    <w:rsid w:val="00586FF1"/>
    <w:rsid w:val="005931F4"/>
    <w:rsid w:val="005937F1"/>
    <w:rsid w:val="0059480F"/>
    <w:rsid w:val="00594FEA"/>
    <w:rsid w:val="005965DA"/>
    <w:rsid w:val="005A16DD"/>
    <w:rsid w:val="005A4211"/>
    <w:rsid w:val="005A4220"/>
    <w:rsid w:val="005A5D9B"/>
    <w:rsid w:val="005B3ECB"/>
    <w:rsid w:val="005B416B"/>
    <w:rsid w:val="005B529D"/>
    <w:rsid w:val="005B5EF1"/>
    <w:rsid w:val="005B65EA"/>
    <w:rsid w:val="005C1EF4"/>
    <w:rsid w:val="005C26DE"/>
    <w:rsid w:val="005C29AB"/>
    <w:rsid w:val="005C32B3"/>
    <w:rsid w:val="005C3644"/>
    <w:rsid w:val="005C3BAF"/>
    <w:rsid w:val="005D22E7"/>
    <w:rsid w:val="005D288D"/>
    <w:rsid w:val="005D37BB"/>
    <w:rsid w:val="005D5C6C"/>
    <w:rsid w:val="005D6740"/>
    <w:rsid w:val="005D6F30"/>
    <w:rsid w:val="005E166C"/>
    <w:rsid w:val="005E1727"/>
    <w:rsid w:val="005E59B0"/>
    <w:rsid w:val="005E66F8"/>
    <w:rsid w:val="005E67E4"/>
    <w:rsid w:val="005E7BAE"/>
    <w:rsid w:val="005F0272"/>
    <w:rsid w:val="005F1F02"/>
    <w:rsid w:val="005F4825"/>
    <w:rsid w:val="005F50E6"/>
    <w:rsid w:val="006008BE"/>
    <w:rsid w:val="00601126"/>
    <w:rsid w:val="00602754"/>
    <w:rsid w:val="00602DCD"/>
    <w:rsid w:val="006036ED"/>
    <w:rsid w:val="00604134"/>
    <w:rsid w:val="00604DAF"/>
    <w:rsid w:val="00606CEF"/>
    <w:rsid w:val="00606ECE"/>
    <w:rsid w:val="00610762"/>
    <w:rsid w:val="006151D7"/>
    <w:rsid w:val="006230B6"/>
    <w:rsid w:val="006246B1"/>
    <w:rsid w:val="00626ED4"/>
    <w:rsid w:val="00627009"/>
    <w:rsid w:val="00630F8C"/>
    <w:rsid w:val="006320F5"/>
    <w:rsid w:val="0063290C"/>
    <w:rsid w:val="00633BA2"/>
    <w:rsid w:val="00637943"/>
    <w:rsid w:val="00640820"/>
    <w:rsid w:val="00643104"/>
    <w:rsid w:val="006435B2"/>
    <w:rsid w:val="00644636"/>
    <w:rsid w:val="00644C5D"/>
    <w:rsid w:val="00645964"/>
    <w:rsid w:val="00646A79"/>
    <w:rsid w:val="006471B8"/>
    <w:rsid w:val="0064775C"/>
    <w:rsid w:val="006508A0"/>
    <w:rsid w:val="00653690"/>
    <w:rsid w:val="00653F81"/>
    <w:rsid w:val="0065611A"/>
    <w:rsid w:val="006643AF"/>
    <w:rsid w:val="006643F7"/>
    <w:rsid w:val="00666D42"/>
    <w:rsid w:val="0067110E"/>
    <w:rsid w:val="00672368"/>
    <w:rsid w:val="00674BB3"/>
    <w:rsid w:val="0068075D"/>
    <w:rsid w:val="0068097E"/>
    <w:rsid w:val="00680DEF"/>
    <w:rsid w:val="0068207A"/>
    <w:rsid w:val="00682895"/>
    <w:rsid w:val="00683543"/>
    <w:rsid w:val="006841BB"/>
    <w:rsid w:val="00684BCA"/>
    <w:rsid w:val="00684BF5"/>
    <w:rsid w:val="00684E18"/>
    <w:rsid w:val="00690033"/>
    <w:rsid w:val="0069096A"/>
    <w:rsid w:val="00690F73"/>
    <w:rsid w:val="00696C7C"/>
    <w:rsid w:val="00697143"/>
    <w:rsid w:val="006976D5"/>
    <w:rsid w:val="006A0424"/>
    <w:rsid w:val="006A28C8"/>
    <w:rsid w:val="006A2DB1"/>
    <w:rsid w:val="006A4E75"/>
    <w:rsid w:val="006A5723"/>
    <w:rsid w:val="006A6179"/>
    <w:rsid w:val="006A6AA2"/>
    <w:rsid w:val="006A6B29"/>
    <w:rsid w:val="006A6E3E"/>
    <w:rsid w:val="006B011D"/>
    <w:rsid w:val="006B1952"/>
    <w:rsid w:val="006B1DB3"/>
    <w:rsid w:val="006B1DF0"/>
    <w:rsid w:val="006B2334"/>
    <w:rsid w:val="006B3CF7"/>
    <w:rsid w:val="006B3DF9"/>
    <w:rsid w:val="006B407E"/>
    <w:rsid w:val="006B6013"/>
    <w:rsid w:val="006B6FDE"/>
    <w:rsid w:val="006B749D"/>
    <w:rsid w:val="006B7ED6"/>
    <w:rsid w:val="006C15F7"/>
    <w:rsid w:val="006C2049"/>
    <w:rsid w:val="006C2294"/>
    <w:rsid w:val="006C43AB"/>
    <w:rsid w:val="006C4D55"/>
    <w:rsid w:val="006C5C99"/>
    <w:rsid w:val="006D0343"/>
    <w:rsid w:val="006D05D1"/>
    <w:rsid w:val="006D118F"/>
    <w:rsid w:val="006D30F1"/>
    <w:rsid w:val="006D33F4"/>
    <w:rsid w:val="006D5E54"/>
    <w:rsid w:val="006D6140"/>
    <w:rsid w:val="006D7707"/>
    <w:rsid w:val="006D7F03"/>
    <w:rsid w:val="006E0FF6"/>
    <w:rsid w:val="006E12C8"/>
    <w:rsid w:val="006E1F1B"/>
    <w:rsid w:val="006E58A2"/>
    <w:rsid w:val="006E65F7"/>
    <w:rsid w:val="006E75C5"/>
    <w:rsid w:val="006E7D06"/>
    <w:rsid w:val="006F11C9"/>
    <w:rsid w:val="006F1B56"/>
    <w:rsid w:val="006F4482"/>
    <w:rsid w:val="006F4644"/>
    <w:rsid w:val="006F65FC"/>
    <w:rsid w:val="00700684"/>
    <w:rsid w:val="0070086D"/>
    <w:rsid w:val="007010D1"/>
    <w:rsid w:val="007024A0"/>
    <w:rsid w:val="00702D54"/>
    <w:rsid w:val="00702E62"/>
    <w:rsid w:val="00705331"/>
    <w:rsid w:val="00710B0F"/>
    <w:rsid w:val="00711490"/>
    <w:rsid w:val="0071472C"/>
    <w:rsid w:val="00717284"/>
    <w:rsid w:val="00717E5F"/>
    <w:rsid w:val="00721938"/>
    <w:rsid w:val="007244F1"/>
    <w:rsid w:val="00725637"/>
    <w:rsid w:val="00726C84"/>
    <w:rsid w:val="00727BE0"/>
    <w:rsid w:val="0073012A"/>
    <w:rsid w:val="007306A3"/>
    <w:rsid w:val="007307BC"/>
    <w:rsid w:val="00732D02"/>
    <w:rsid w:val="00736590"/>
    <w:rsid w:val="0074097D"/>
    <w:rsid w:val="00740A89"/>
    <w:rsid w:val="00740E06"/>
    <w:rsid w:val="00741794"/>
    <w:rsid w:val="00746450"/>
    <w:rsid w:val="00746D87"/>
    <w:rsid w:val="00746F12"/>
    <w:rsid w:val="00747126"/>
    <w:rsid w:val="00747C3E"/>
    <w:rsid w:val="00752426"/>
    <w:rsid w:val="00752816"/>
    <w:rsid w:val="00752A34"/>
    <w:rsid w:val="00752B8E"/>
    <w:rsid w:val="007530C1"/>
    <w:rsid w:val="0075342A"/>
    <w:rsid w:val="00754BA2"/>
    <w:rsid w:val="007563F0"/>
    <w:rsid w:val="00756A5E"/>
    <w:rsid w:val="00757009"/>
    <w:rsid w:val="007602B9"/>
    <w:rsid w:val="007602F4"/>
    <w:rsid w:val="00764BD2"/>
    <w:rsid w:val="0076734B"/>
    <w:rsid w:val="00774901"/>
    <w:rsid w:val="007762DF"/>
    <w:rsid w:val="0077724E"/>
    <w:rsid w:val="00777452"/>
    <w:rsid w:val="00782A3F"/>
    <w:rsid w:val="00783C36"/>
    <w:rsid w:val="007901B5"/>
    <w:rsid w:val="00793D9A"/>
    <w:rsid w:val="0079699B"/>
    <w:rsid w:val="00796F56"/>
    <w:rsid w:val="007A18B2"/>
    <w:rsid w:val="007A1B62"/>
    <w:rsid w:val="007A57AE"/>
    <w:rsid w:val="007B10E7"/>
    <w:rsid w:val="007B1BAA"/>
    <w:rsid w:val="007B4905"/>
    <w:rsid w:val="007B7631"/>
    <w:rsid w:val="007B7AF4"/>
    <w:rsid w:val="007B7DB8"/>
    <w:rsid w:val="007C2E4C"/>
    <w:rsid w:val="007C328C"/>
    <w:rsid w:val="007C384D"/>
    <w:rsid w:val="007C55F0"/>
    <w:rsid w:val="007C6B0A"/>
    <w:rsid w:val="007C7D58"/>
    <w:rsid w:val="007D1323"/>
    <w:rsid w:val="007D2436"/>
    <w:rsid w:val="007D5CA6"/>
    <w:rsid w:val="007D5FC4"/>
    <w:rsid w:val="007D6BF5"/>
    <w:rsid w:val="007D7EC0"/>
    <w:rsid w:val="007D7ED0"/>
    <w:rsid w:val="007E1A84"/>
    <w:rsid w:val="007E2626"/>
    <w:rsid w:val="007E53BC"/>
    <w:rsid w:val="007E55F0"/>
    <w:rsid w:val="007E60A1"/>
    <w:rsid w:val="007E6129"/>
    <w:rsid w:val="007E6AAA"/>
    <w:rsid w:val="007F0451"/>
    <w:rsid w:val="007F2300"/>
    <w:rsid w:val="007F25E3"/>
    <w:rsid w:val="007F305C"/>
    <w:rsid w:val="007F306C"/>
    <w:rsid w:val="007F32BA"/>
    <w:rsid w:val="007F6CFD"/>
    <w:rsid w:val="007F71F3"/>
    <w:rsid w:val="00800587"/>
    <w:rsid w:val="008045BB"/>
    <w:rsid w:val="00807CBC"/>
    <w:rsid w:val="00807F10"/>
    <w:rsid w:val="00810C6D"/>
    <w:rsid w:val="008112D4"/>
    <w:rsid w:val="00811614"/>
    <w:rsid w:val="00813A8D"/>
    <w:rsid w:val="008149BC"/>
    <w:rsid w:val="00814E38"/>
    <w:rsid w:val="00816EF2"/>
    <w:rsid w:val="008271B2"/>
    <w:rsid w:val="008274F8"/>
    <w:rsid w:val="008278D4"/>
    <w:rsid w:val="00827FDF"/>
    <w:rsid w:val="00833947"/>
    <w:rsid w:val="00833C3F"/>
    <w:rsid w:val="00834614"/>
    <w:rsid w:val="008422E0"/>
    <w:rsid w:val="008429E1"/>
    <w:rsid w:val="0084322B"/>
    <w:rsid w:val="00843EC1"/>
    <w:rsid w:val="00846F43"/>
    <w:rsid w:val="00847032"/>
    <w:rsid w:val="00851185"/>
    <w:rsid w:val="00852008"/>
    <w:rsid w:val="00852475"/>
    <w:rsid w:val="00853BFA"/>
    <w:rsid w:val="00855A07"/>
    <w:rsid w:val="0086596A"/>
    <w:rsid w:val="0087025A"/>
    <w:rsid w:val="00872262"/>
    <w:rsid w:val="00874D5D"/>
    <w:rsid w:val="008761C3"/>
    <w:rsid w:val="00877D35"/>
    <w:rsid w:val="0088054F"/>
    <w:rsid w:val="00880E5D"/>
    <w:rsid w:val="00882629"/>
    <w:rsid w:val="00883885"/>
    <w:rsid w:val="008843AA"/>
    <w:rsid w:val="0088535C"/>
    <w:rsid w:val="0088678F"/>
    <w:rsid w:val="00887554"/>
    <w:rsid w:val="00894651"/>
    <w:rsid w:val="00897131"/>
    <w:rsid w:val="008A0014"/>
    <w:rsid w:val="008A1DA0"/>
    <w:rsid w:val="008A3EC2"/>
    <w:rsid w:val="008A65A7"/>
    <w:rsid w:val="008B034C"/>
    <w:rsid w:val="008B0357"/>
    <w:rsid w:val="008B1712"/>
    <w:rsid w:val="008B263C"/>
    <w:rsid w:val="008B444B"/>
    <w:rsid w:val="008B54ED"/>
    <w:rsid w:val="008B5652"/>
    <w:rsid w:val="008B7ED4"/>
    <w:rsid w:val="008C0D44"/>
    <w:rsid w:val="008C1DD3"/>
    <w:rsid w:val="008C2AB1"/>
    <w:rsid w:val="008C5291"/>
    <w:rsid w:val="008C6121"/>
    <w:rsid w:val="008D2C1D"/>
    <w:rsid w:val="008D44FB"/>
    <w:rsid w:val="008D53E6"/>
    <w:rsid w:val="008D5FFA"/>
    <w:rsid w:val="008D6FD2"/>
    <w:rsid w:val="008D706A"/>
    <w:rsid w:val="008E6576"/>
    <w:rsid w:val="008E74B8"/>
    <w:rsid w:val="008F0741"/>
    <w:rsid w:val="008F0BD1"/>
    <w:rsid w:val="008F2702"/>
    <w:rsid w:val="008F47DF"/>
    <w:rsid w:val="00902097"/>
    <w:rsid w:val="009027F6"/>
    <w:rsid w:val="0090551B"/>
    <w:rsid w:val="00906527"/>
    <w:rsid w:val="00912086"/>
    <w:rsid w:val="009166DB"/>
    <w:rsid w:val="00921966"/>
    <w:rsid w:val="00921B52"/>
    <w:rsid w:val="00923E93"/>
    <w:rsid w:val="00924B2A"/>
    <w:rsid w:val="00924EC3"/>
    <w:rsid w:val="009268F8"/>
    <w:rsid w:val="00932333"/>
    <w:rsid w:val="00946E59"/>
    <w:rsid w:val="0095006D"/>
    <w:rsid w:val="00951164"/>
    <w:rsid w:val="0095257A"/>
    <w:rsid w:val="00953045"/>
    <w:rsid w:val="00953168"/>
    <w:rsid w:val="009540CC"/>
    <w:rsid w:val="00956AAF"/>
    <w:rsid w:val="0096222B"/>
    <w:rsid w:val="009626C9"/>
    <w:rsid w:val="00963BDE"/>
    <w:rsid w:val="009647E4"/>
    <w:rsid w:val="009727FE"/>
    <w:rsid w:val="009738DC"/>
    <w:rsid w:val="009751A7"/>
    <w:rsid w:val="009776A6"/>
    <w:rsid w:val="00980011"/>
    <w:rsid w:val="009838E0"/>
    <w:rsid w:val="0098431E"/>
    <w:rsid w:val="00984C68"/>
    <w:rsid w:val="009871ED"/>
    <w:rsid w:val="00990828"/>
    <w:rsid w:val="00991054"/>
    <w:rsid w:val="009920BB"/>
    <w:rsid w:val="00993516"/>
    <w:rsid w:val="00995284"/>
    <w:rsid w:val="00996493"/>
    <w:rsid w:val="00996E46"/>
    <w:rsid w:val="0099793F"/>
    <w:rsid w:val="009A3AF5"/>
    <w:rsid w:val="009A4512"/>
    <w:rsid w:val="009A572E"/>
    <w:rsid w:val="009A5907"/>
    <w:rsid w:val="009B27C8"/>
    <w:rsid w:val="009B2909"/>
    <w:rsid w:val="009B6FBC"/>
    <w:rsid w:val="009C088B"/>
    <w:rsid w:val="009C1E90"/>
    <w:rsid w:val="009C2A59"/>
    <w:rsid w:val="009C53F2"/>
    <w:rsid w:val="009D327D"/>
    <w:rsid w:val="009E38E3"/>
    <w:rsid w:val="009E5763"/>
    <w:rsid w:val="009E6930"/>
    <w:rsid w:val="009F04FF"/>
    <w:rsid w:val="009F1B27"/>
    <w:rsid w:val="009F4902"/>
    <w:rsid w:val="009F4EE9"/>
    <w:rsid w:val="00A0624F"/>
    <w:rsid w:val="00A0737C"/>
    <w:rsid w:val="00A11B48"/>
    <w:rsid w:val="00A12A0B"/>
    <w:rsid w:val="00A14E7E"/>
    <w:rsid w:val="00A1699A"/>
    <w:rsid w:val="00A1791A"/>
    <w:rsid w:val="00A17B37"/>
    <w:rsid w:val="00A24847"/>
    <w:rsid w:val="00A302E9"/>
    <w:rsid w:val="00A374DA"/>
    <w:rsid w:val="00A4063E"/>
    <w:rsid w:val="00A41F21"/>
    <w:rsid w:val="00A42557"/>
    <w:rsid w:val="00A44EB7"/>
    <w:rsid w:val="00A46683"/>
    <w:rsid w:val="00A513BE"/>
    <w:rsid w:val="00A573DD"/>
    <w:rsid w:val="00A577A5"/>
    <w:rsid w:val="00A57BE8"/>
    <w:rsid w:val="00A632B6"/>
    <w:rsid w:val="00A632E6"/>
    <w:rsid w:val="00A64843"/>
    <w:rsid w:val="00A660F4"/>
    <w:rsid w:val="00A75864"/>
    <w:rsid w:val="00A76502"/>
    <w:rsid w:val="00A77050"/>
    <w:rsid w:val="00A8184C"/>
    <w:rsid w:val="00A82E0F"/>
    <w:rsid w:val="00A84EE2"/>
    <w:rsid w:val="00A85FBB"/>
    <w:rsid w:val="00A85FE8"/>
    <w:rsid w:val="00A90765"/>
    <w:rsid w:val="00A91174"/>
    <w:rsid w:val="00A916D0"/>
    <w:rsid w:val="00A95AE1"/>
    <w:rsid w:val="00AA17EE"/>
    <w:rsid w:val="00AA1ADC"/>
    <w:rsid w:val="00AA2872"/>
    <w:rsid w:val="00AA6887"/>
    <w:rsid w:val="00AA7752"/>
    <w:rsid w:val="00AB188A"/>
    <w:rsid w:val="00AB3B7D"/>
    <w:rsid w:val="00AB453B"/>
    <w:rsid w:val="00AB61C2"/>
    <w:rsid w:val="00AB7446"/>
    <w:rsid w:val="00AC2B97"/>
    <w:rsid w:val="00AC2BDB"/>
    <w:rsid w:val="00AC3212"/>
    <w:rsid w:val="00AC37B7"/>
    <w:rsid w:val="00AC6105"/>
    <w:rsid w:val="00AC6E4C"/>
    <w:rsid w:val="00AD140A"/>
    <w:rsid w:val="00AD1702"/>
    <w:rsid w:val="00AD296F"/>
    <w:rsid w:val="00AD2DB9"/>
    <w:rsid w:val="00AD2F1A"/>
    <w:rsid w:val="00AD7665"/>
    <w:rsid w:val="00AD7BF5"/>
    <w:rsid w:val="00AE1CD7"/>
    <w:rsid w:val="00AE2005"/>
    <w:rsid w:val="00AE20AE"/>
    <w:rsid w:val="00AE4662"/>
    <w:rsid w:val="00AE5C1F"/>
    <w:rsid w:val="00AE62A2"/>
    <w:rsid w:val="00AE647E"/>
    <w:rsid w:val="00AF0E55"/>
    <w:rsid w:val="00AF5A33"/>
    <w:rsid w:val="00AF71F7"/>
    <w:rsid w:val="00AF7705"/>
    <w:rsid w:val="00B0304F"/>
    <w:rsid w:val="00B046B9"/>
    <w:rsid w:val="00B07192"/>
    <w:rsid w:val="00B10911"/>
    <w:rsid w:val="00B10F77"/>
    <w:rsid w:val="00B11781"/>
    <w:rsid w:val="00B12ADB"/>
    <w:rsid w:val="00B143BC"/>
    <w:rsid w:val="00B15D70"/>
    <w:rsid w:val="00B16887"/>
    <w:rsid w:val="00B20AD4"/>
    <w:rsid w:val="00B20BBE"/>
    <w:rsid w:val="00B2323E"/>
    <w:rsid w:val="00B23E62"/>
    <w:rsid w:val="00B242D9"/>
    <w:rsid w:val="00B24DBD"/>
    <w:rsid w:val="00B26B5E"/>
    <w:rsid w:val="00B2723D"/>
    <w:rsid w:val="00B3079F"/>
    <w:rsid w:val="00B31580"/>
    <w:rsid w:val="00B32800"/>
    <w:rsid w:val="00B341C3"/>
    <w:rsid w:val="00B40103"/>
    <w:rsid w:val="00B40CF5"/>
    <w:rsid w:val="00B42187"/>
    <w:rsid w:val="00B425FE"/>
    <w:rsid w:val="00B42E38"/>
    <w:rsid w:val="00B47472"/>
    <w:rsid w:val="00B513D6"/>
    <w:rsid w:val="00B52A22"/>
    <w:rsid w:val="00B55D98"/>
    <w:rsid w:val="00B574BD"/>
    <w:rsid w:val="00B6131E"/>
    <w:rsid w:val="00B61329"/>
    <w:rsid w:val="00B61915"/>
    <w:rsid w:val="00B61F19"/>
    <w:rsid w:val="00B67903"/>
    <w:rsid w:val="00B741AC"/>
    <w:rsid w:val="00B86054"/>
    <w:rsid w:val="00B86329"/>
    <w:rsid w:val="00B9181D"/>
    <w:rsid w:val="00B92D93"/>
    <w:rsid w:val="00B93C23"/>
    <w:rsid w:val="00BA06BF"/>
    <w:rsid w:val="00BA3160"/>
    <w:rsid w:val="00BA389D"/>
    <w:rsid w:val="00BA6C82"/>
    <w:rsid w:val="00BA75E4"/>
    <w:rsid w:val="00BB0BFA"/>
    <w:rsid w:val="00BB17AC"/>
    <w:rsid w:val="00BB3297"/>
    <w:rsid w:val="00BB4CE0"/>
    <w:rsid w:val="00BB520B"/>
    <w:rsid w:val="00BB6CFB"/>
    <w:rsid w:val="00BB74AA"/>
    <w:rsid w:val="00BC03C1"/>
    <w:rsid w:val="00BC1E5F"/>
    <w:rsid w:val="00BC29A4"/>
    <w:rsid w:val="00BC46C8"/>
    <w:rsid w:val="00BC479F"/>
    <w:rsid w:val="00BC6297"/>
    <w:rsid w:val="00BC7C6E"/>
    <w:rsid w:val="00BD1680"/>
    <w:rsid w:val="00BD19BD"/>
    <w:rsid w:val="00BD294D"/>
    <w:rsid w:val="00BD460D"/>
    <w:rsid w:val="00BD4B40"/>
    <w:rsid w:val="00BD4F0B"/>
    <w:rsid w:val="00BD5667"/>
    <w:rsid w:val="00BD6E88"/>
    <w:rsid w:val="00BE0773"/>
    <w:rsid w:val="00BE1377"/>
    <w:rsid w:val="00BE330F"/>
    <w:rsid w:val="00BE36F1"/>
    <w:rsid w:val="00BE6439"/>
    <w:rsid w:val="00BE7D2F"/>
    <w:rsid w:val="00BF2F60"/>
    <w:rsid w:val="00BF34BD"/>
    <w:rsid w:val="00BF449F"/>
    <w:rsid w:val="00BF5156"/>
    <w:rsid w:val="00C02294"/>
    <w:rsid w:val="00C07552"/>
    <w:rsid w:val="00C11611"/>
    <w:rsid w:val="00C1197E"/>
    <w:rsid w:val="00C12D0C"/>
    <w:rsid w:val="00C1609F"/>
    <w:rsid w:val="00C175B4"/>
    <w:rsid w:val="00C21E5B"/>
    <w:rsid w:val="00C23FA6"/>
    <w:rsid w:val="00C24B8D"/>
    <w:rsid w:val="00C307F9"/>
    <w:rsid w:val="00C31104"/>
    <w:rsid w:val="00C327DB"/>
    <w:rsid w:val="00C32B9B"/>
    <w:rsid w:val="00C343FC"/>
    <w:rsid w:val="00C3494D"/>
    <w:rsid w:val="00C34F0F"/>
    <w:rsid w:val="00C350ED"/>
    <w:rsid w:val="00C37DDB"/>
    <w:rsid w:val="00C412ED"/>
    <w:rsid w:val="00C46E2F"/>
    <w:rsid w:val="00C47A82"/>
    <w:rsid w:val="00C531E4"/>
    <w:rsid w:val="00C53399"/>
    <w:rsid w:val="00C53AD3"/>
    <w:rsid w:val="00C53FFB"/>
    <w:rsid w:val="00C54499"/>
    <w:rsid w:val="00C55124"/>
    <w:rsid w:val="00C55FFF"/>
    <w:rsid w:val="00C57487"/>
    <w:rsid w:val="00C606CE"/>
    <w:rsid w:val="00C6115C"/>
    <w:rsid w:val="00C61490"/>
    <w:rsid w:val="00C61E3D"/>
    <w:rsid w:val="00C6229F"/>
    <w:rsid w:val="00C63921"/>
    <w:rsid w:val="00C63F9C"/>
    <w:rsid w:val="00C655E8"/>
    <w:rsid w:val="00C65A80"/>
    <w:rsid w:val="00C732D6"/>
    <w:rsid w:val="00C737E7"/>
    <w:rsid w:val="00C7479E"/>
    <w:rsid w:val="00C77689"/>
    <w:rsid w:val="00C77D84"/>
    <w:rsid w:val="00C811D3"/>
    <w:rsid w:val="00C82499"/>
    <w:rsid w:val="00C838AC"/>
    <w:rsid w:val="00C83D55"/>
    <w:rsid w:val="00C83DAF"/>
    <w:rsid w:val="00C84296"/>
    <w:rsid w:val="00C86505"/>
    <w:rsid w:val="00C86652"/>
    <w:rsid w:val="00C86BB9"/>
    <w:rsid w:val="00C927D8"/>
    <w:rsid w:val="00C94717"/>
    <w:rsid w:val="00C95560"/>
    <w:rsid w:val="00C9614E"/>
    <w:rsid w:val="00C9638A"/>
    <w:rsid w:val="00CA3188"/>
    <w:rsid w:val="00CA3FA9"/>
    <w:rsid w:val="00CB1196"/>
    <w:rsid w:val="00CB188B"/>
    <w:rsid w:val="00CB7127"/>
    <w:rsid w:val="00CC2041"/>
    <w:rsid w:val="00CC2718"/>
    <w:rsid w:val="00CC271E"/>
    <w:rsid w:val="00CD0678"/>
    <w:rsid w:val="00CD06F9"/>
    <w:rsid w:val="00CD0D6C"/>
    <w:rsid w:val="00CD0FDE"/>
    <w:rsid w:val="00CD1B06"/>
    <w:rsid w:val="00CD2645"/>
    <w:rsid w:val="00CD46BF"/>
    <w:rsid w:val="00CD66E0"/>
    <w:rsid w:val="00CD6EB9"/>
    <w:rsid w:val="00CD75BF"/>
    <w:rsid w:val="00CE0972"/>
    <w:rsid w:val="00CE3F76"/>
    <w:rsid w:val="00CF15DB"/>
    <w:rsid w:val="00CF1E45"/>
    <w:rsid w:val="00CF37B1"/>
    <w:rsid w:val="00CF4C1D"/>
    <w:rsid w:val="00D02A4D"/>
    <w:rsid w:val="00D0313D"/>
    <w:rsid w:val="00D0455B"/>
    <w:rsid w:val="00D0468C"/>
    <w:rsid w:val="00D058C2"/>
    <w:rsid w:val="00D07023"/>
    <w:rsid w:val="00D12430"/>
    <w:rsid w:val="00D13A45"/>
    <w:rsid w:val="00D14A02"/>
    <w:rsid w:val="00D15671"/>
    <w:rsid w:val="00D20D7E"/>
    <w:rsid w:val="00D22B6E"/>
    <w:rsid w:val="00D241A8"/>
    <w:rsid w:val="00D244B5"/>
    <w:rsid w:val="00D24E83"/>
    <w:rsid w:val="00D2737A"/>
    <w:rsid w:val="00D273D6"/>
    <w:rsid w:val="00D32069"/>
    <w:rsid w:val="00D32BF9"/>
    <w:rsid w:val="00D33187"/>
    <w:rsid w:val="00D4037A"/>
    <w:rsid w:val="00D40B87"/>
    <w:rsid w:val="00D41CA0"/>
    <w:rsid w:val="00D42575"/>
    <w:rsid w:val="00D433A9"/>
    <w:rsid w:val="00D4456D"/>
    <w:rsid w:val="00D44963"/>
    <w:rsid w:val="00D44F59"/>
    <w:rsid w:val="00D4597B"/>
    <w:rsid w:val="00D4684E"/>
    <w:rsid w:val="00D47500"/>
    <w:rsid w:val="00D47869"/>
    <w:rsid w:val="00D50545"/>
    <w:rsid w:val="00D50A5D"/>
    <w:rsid w:val="00D50B72"/>
    <w:rsid w:val="00D5357C"/>
    <w:rsid w:val="00D543A4"/>
    <w:rsid w:val="00D54B1B"/>
    <w:rsid w:val="00D559C7"/>
    <w:rsid w:val="00D56413"/>
    <w:rsid w:val="00D57602"/>
    <w:rsid w:val="00D577DC"/>
    <w:rsid w:val="00D600AB"/>
    <w:rsid w:val="00D62F07"/>
    <w:rsid w:val="00D640AB"/>
    <w:rsid w:val="00D651F8"/>
    <w:rsid w:val="00D661E7"/>
    <w:rsid w:val="00D662C5"/>
    <w:rsid w:val="00D7308D"/>
    <w:rsid w:val="00D7561D"/>
    <w:rsid w:val="00D767FE"/>
    <w:rsid w:val="00D773F7"/>
    <w:rsid w:val="00D778E2"/>
    <w:rsid w:val="00D856AD"/>
    <w:rsid w:val="00D85A52"/>
    <w:rsid w:val="00D85FE0"/>
    <w:rsid w:val="00D94461"/>
    <w:rsid w:val="00D94BB0"/>
    <w:rsid w:val="00D95D04"/>
    <w:rsid w:val="00DA3B78"/>
    <w:rsid w:val="00DA4E13"/>
    <w:rsid w:val="00DA66BE"/>
    <w:rsid w:val="00DB12B4"/>
    <w:rsid w:val="00DB21D4"/>
    <w:rsid w:val="00DB2AA0"/>
    <w:rsid w:val="00DB5492"/>
    <w:rsid w:val="00DB6AE5"/>
    <w:rsid w:val="00DB7A2D"/>
    <w:rsid w:val="00DB7CBA"/>
    <w:rsid w:val="00DC3372"/>
    <w:rsid w:val="00DC4A63"/>
    <w:rsid w:val="00DC5E6B"/>
    <w:rsid w:val="00DC646C"/>
    <w:rsid w:val="00DD0066"/>
    <w:rsid w:val="00DD0DF6"/>
    <w:rsid w:val="00DD154D"/>
    <w:rsid w:val="00DD607D"/>
    <w:rsid w:val="00DD69E6"/>
    <w:rsid w:val="00DD71A5"/>
    <w:rsid w:val="00DD72E0"/>
    <w:rsid w:val="00DE5B49"/>
    <w:rsid w:val="00DE73D7"/>
    <w:rsid w:val="00DE7A12"/>
    <w:rsid w:val="00DF227D"/>
    <w:rsid w:val="00DF2B9A"/>
    <w:rsid w:val="00DF5673"/>
    <w:rsid w:val="00DF7B22"/>
    <w:rsid w:val="00E01D73"/>
    <w:rsid w:val="00E0246F"/>
    <w:rsid w:val="00E02E22"/>
    <w:rsid w:val="00E05D3E"/>
    <w:rsid w:val="00E066EE"/>
    <w:rsid w:val="00E077D8"/>
    <w:rsid w:val="00E07B7A"/>
    <w:rsid w:val="00E10637"/>
    <w:rsid w:val="00E11815"/>
    <w:rsid w:val="00E1187E"/>
    <w:rsid w:val="00E133D7"/>
    <w:rsid w:val="00E16364"/>
    <w:rsid w:val="00E17568"/>
    <w:rsid w:val="00E20110"/>
    <w:rsid w:val="00E20743"/>
    <w:rsid w:val="00E20F60"/>
    <w:rsid w:val="00E21B57"/>
    <w:rsid w:val="00E24CC7"/>
    <w:rsid w:val="00E26352"/>
    <w:rsid w:val="00E27210"/>
    <w:rsid w:val="00E30218"/>
    <w:rsid w:val="00E30235"/>
    <w:rsid w:val="00E30297"/>
    <w:rsid w:val="00E35120"/>
    <w:rsid w:val="00E36E84"/>
    <w:rsid w:val="00E3738E"/>
    <w:rsid w:val="00E41114"/>
    <w:rsid w:val="00E41C68"/>
    <w:rsid w:val="00E42215"/>
    <w:rsid w:val="00E4242B"/>
    <w:rsid w:val="00E43674"/>
    <w:rsid w:val="00E44876"/>
    <w:rsid w:val="00E462A8"/>
    <w:rsid w:val="00E46A40"/>
    <w:rsid w:val="00E51009"/>
    <w:rsid w:val="00E53599"/>
    <w:rsid w:val="00E535E7"/>
    <w:rsid w:val="00E55481"/>
    <w:rsid w:val="00E55542"/>
    <w:rsid w:val="00E55565"/>
    <w:rsid w:val="00E567B0"/>
    <w:rsid w:val="00E576BE"/>
    <w:rsid w:val="00E6100A"/>
    <w:rsid w:val="00E6238D"/>
    <w:rsid w:val="00E64C6D"/>
    <w:rsid w:val="00E65225"/>
    <w:rsid w:val="00E6594E"/>
    <w:rsid w:val="00E66BA4"/>
    <w:rsid w:val="00E6744E"/>
    <w:rsid w:val="00E70D59"/>
    <w:rsid w:val="00E71376"/>
    <w:rsid w:val="00E74F25"/>
    <w:rsid w:val="00E7646D"/>
    <w:rsid w:val="00E816BA"/>
    <w:rsid w:val="00E825D1"/>
    <w:rsid w:val="00E839E6"/>
    <w:rsid w:val="00E84458"/>
    <w:rsid w:val="00E84DA7"/>
    <w:rsid w:val="00E85AC7"/>
    <w:rsid w:val="00E901D2"/>
    <w:rsid w:val="00E952AD"/>
    <w:rsid w:val="00EA137F"/>
    <w:rsid w:val="00EA3C43"/>
    <w:rsid w:val="00EA4742"/>
    <w:rsid w:val="00EB1716"/>
    <w:rsid w:val="00EB2C8F"/>
    <w:rsid w:val="00EB325A"/>
    <w:rsid w:val="00EB3846"/>
    <w:rsid w:val="00EB4123"/>
    <w:rsid w:val="00EB4164"/>
    <w:rsid w:val="00EB5906"/>
    <w:rsid w:val="00EB698A"/>
    <w:rsid w:val="00EB6FD5"/>
    <w:rsid w:val="00EC2A68"/>
    <w:rsid w:val="00EC3D57"/>
    <w:rsid w:val="00EC463A"/>
    <w:rsid w:val="00EC4E8B"/>
    <w:rsid w:val="00ED0068"/>
    <w:rsid w:val="00ED1D9D"/>
    <w:rsid w:val="00EE0908"/>
    <w:rsid w:val="00EE102F"/>
    <w:rsid w:val="00EE1B4F"/>
    <w:rsid w:val="00EE3114"/>
    <w:rsid w:val="00EE36C9"/>
    <w:rsid w:val="00EE36FC"/>
    <w:rsid w:val="00EE4DBA"/>
    <w:rsid w:val="00EE688A"/>
    <w:rsid w:val="00EF0848"/>
    <w:rsid w:val="00EF15D1"/>
    <w:rsid w:val="00EF3984"/>
    <w:rsid w:val="00EF5DC5"/>
    <w:rsid w:val="00EF7373"/>
    <w:rsid w:val="00EF7880"/>
    <w:rsid w:val="00F02327"/>
    <w:rsid w:val="00F04058"/>
    <w:rsid w:val="00F06723"/>
    <w:rsid w:val="00F0780E"/>
    <w:rsid w:val="00F104F3"/>
    <w:rsid w:val="00F22A19"/>
    <w:rsid w:val="00F23C47"/>
    <w:rsid w:val="00F32841"/>
    <w:rsid w:val="00F345A0"/>
    <w:rsid w:val="00F35F1D"/>
    <w:rsid w:val="00F37C96"/>
    <w:rsid w:val="00F37E15"/>
    <w:rsid w:val="00F4094F"/>
    <w:rsid w:val="00F40E8B"/>
    <w:rsid w:val="00F43335"/>
    <w:rsid w:val="00F4420D"/>
    <w:rsid w:val="00F44E51"/>
    <w:rsid w:val="00F46A08"/>
    <w:rsid w:val="00F475CE"/>
    <w:rsid w:val="00F50B31"/>
    <w:rsid w:val="00F52EB7"/>
    <w:rsid w:val="00F53BA6"/>
    <w:rsid w:val="00F53BF5"/>
    <w:rsid w:val="00F53BFD"/>
    <w:rsid w:val="00F54F8E"/>
    <w:rsid w:val="00F55870"/>
    <w:rsid w:val="00F5730B"/>
    <w:rsid w:val="00F60CD0"/>
    <w:rsid w:val="00F62C10"/>
    <w:rsid w:val="00F6389D"/>
    <w:rsid w:val="00F63E73"/>
    <w:rsid w:val="00F64D12"/>
    <w:rsid w:val="00F6576C"/>
    <w:rsid w:val="00F7032E"/>
    <w:rsid w:val="00F73153"/>
    <w:rsid w:val="00F752A5"/>
    <w:rsid w:val="00F7664E"/>
    <w:rsid w:val="00F76845"/>
    <w:rsid w:val="00F76F1D"/>
    <w:rsid w:val="00F777CB"/>
    <w:rsid w:val="00F77AD4"/>
    <w:rsid w:val="00F82AF7"/>
    <w:rsid w:val="00F83CF4"/>
    <w:rsid w:val="00F864BE"/>
    <w:rsid w:val="00F87BFF"/>
    <w:rsid w:val="00F925F9"/>
    <w:rsid w:val="00F936DF"/>
    <w:rsid w:val="00F93787"/>
    <w:rsid w:val="00F971FE"/>
    <w:rsid w:val="00FA2FDE"/>
    <w:rsid w:val="00FA6FEC"/>
    <w:rsid w:val="00FB298E"/>
    <w:rsid w:val="00FB773C"/>
    <w:rsid w:val="00FC016C"/>
    <w:rsid w:val="00FC2AC0"/>
    <w:rsid w:val="00FC4512"/>
    <w:rsid w:val="00FC4B39"/>
    <w:rsid w:val="00FC4EC1"/>
    <w:rsid w:val="00FC649B"/>
    <w:rsid w:val="00FC6874"/>
    <w:rsid w:val="00FC7A05"/>
    <w:rsid w:val="00FC7F00"/>
    <w:rsid w:val="00FD0D92"/>
    <w:rsid w:val="00FD1C9F"/>
    <w:rsid w:val="00FD25A4"/>
    <w:rsid w:val="00FD292B"/>
    <w:rsid w:val="00FE246C"/>
    <w:rsid w:val="00FE26F7"/>
    <w:rsid w:val="00FE2D07"/>
    <w:rsid w:val="00FE3D80"/>
    <w:rsid w:val="00FE642C"/>
    <w:rsid w:val="00FE6A59"/>
    <w:rsid w:val="00FF0DCF"/>
    <w:rsid w:val="00FF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C36"/>
    <w:rPr>
      <w:rFonts w:ascii="Calibri" w:eastAsia="Calibri" w:hAnsi="Calibri" w:cs="Times New Roman"/>
    </w:rPr>
  </w:style>
  <w:style w:type="paragraph" w:styleId="Heading1">
    <w:name w:val="heading 1"/>
    <w:aliases w:val="uts msdm"/>
    <w:basedOn w:val="Normal"/>
    <w:next w:val="Normal"/>
    <w:link w:val="Heading1Char"/>
    <w:uiPriority w:val="9"/>
    <w:qFormat/>
    <w:rsid w:val="00E10637"/>
    <w:pPr>
      <w:keepNext/>
      <w:keepLines/>
      <w:spacing w:before="120" w:after="120"/>
      <w:ind w:left="720" w:hanging="36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E106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uts msdm Char"/>
    <w:basedOn w:val="DefaultParagraphFont"/>
    <w:link w:val="Heading1"/>
    <w:uiPriority w:val="9"/>
    <w:rsid w:val="00E10637"/>
    <w:rPr>
      <w:rFonts w:ascii="Calibri" w:eastAsiaTheme="majorEastAsia" w:hAnsi="Calibri" w:cstheme="majorBidi"/>
      <w:b/>
      <w:bCs/>
      <w:color w:val="000000" w:themeColor="text1"/>
      <w:sz w:val="28"/>
      <w:szCs w:val="28"/>
    </w:rPr>
  </w:style>
  <w:style w:type="paragraph" w:styleId="Title">
    <w:name w:val="Title"/>
    <w:basedOn w:val="Normal"/>
    <w:next w:val="Normal"/>
    <w:link w:val="TitleChar"/>
    <w:uiPriority w:val="10"/>
    <w:qFormat/>
    <w:rsid w:val="00E106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063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10637"/>
    <w:pPr>
      <w:ind w:left="720"/>
      <w:contextualSpacing/>
    </w:pPr>
  </w:style>
  <w:style w:type="character" w:styleId="IntenseEmphasis">
    <w:name w:val="Intense Emphasis"/>
    <w:basedOn w:val="DefaultParagraphFont"/>
    <w:uiPriority w:val="21"/>
    <w:qFormat/>
    <w:rsid w:val="00E10637"/>
    <w:rPr>
      <w:b/>
      <w:bCs/>
      <w:i/>
      <w:iCs/>
      <w:color w:val="4F81BD" w:themeColor="accent1"/>
    </w:rPr>
  </w:style>
  <w:style w:type="character" w:customStyle="1" w:styleId="Heading2Char">
    <w:name w:val="Heading 2 Char"/>
    <w:basedOn w:val="DefaultParagraphFont"/>
    <w:link w:val="Heading2"/>
    <w:uiPriority w:val="9"/>
    <w:rsid w:val="00E1063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559C7"/>
    <w:rPr>
      <w:color w:val="0000FF" w:themeColor="hyperlink"/>
      <w:u w:val="single"/>
    </w:rPr>
  </w:style>
  <w:style w:type="table" w:styleId="TableGrid">
    <w:name w:val="Table Grid"/>
    <w:basedOn w:val="TableNormal"/>
    <w:uiPriority w:val="59"/>
    <w:rsid w:val="0048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7E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C36"/>
    <w:rPr>
      <w:rFonts w:ascii="Calibri" w:eastAsia="Calibri" w:hAnsi="Calibri" w:cs="Times New Roman"/>
    </w:rPr>
  </w:style>
  <w:style w:type="paragraph" w:styleId="Heading1">
    <w:name w:val="heading 1"/>
    <w:aliases w:val="uts msdm"/>
    <w:basedOn w:val="Normal"/>
    <w:next w:val="Normal"/>
    <w:link w:val="Heading1Char"/>
    <w:uiPriority w:val="9"/>
    <w:qFormat/>
    <w:rsid w:val="00E10637"/>
    <w:pPr>
      <w:keepNext/>
      <w:keepLines/>
      <w:spacing w:before="120" w:after="120"/>
      <w:ind w:left="720" w:hanging="36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E106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uts msdm Char"/>
    <w:basedOn w:val="DefaultParagraphFont"/>
    <w:link w:val="Heading1"/>
    <w:uiPriority w:val="9"/>
    <w:rsid w:val="00E10637"/>
    <w:rPr>
      <w:rFonts w:ascii="Calibri" w:eastAsiaTheme="majorEastAsia" w:hAnsi="Calibri" w:cstheme="majorBidi"/>
      <w:b/>
      <w:bCs/>
      <w:color w:val="000000" w:themeColor="text1"/>
      <w:sz w:val="28"/>
      <w:szCs w:val="28"/>
    </w:rPr>
  </w:style>
  <w:style w:type="paragraph" w:styleId="Title">
    <w:name w:val="Title"/>
    <w:basedOn w:val="Normal"/>
    <w:next w:val="Normal"/>
    <w:link w:val="TitleChar"/>
    <w:uiPriority w:val="10"/>
    <w:qFormat/>
    <w:rsid w:val="00E106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063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10637"/>
    <w:pPr>
      <w:ind w:left="720"/>
      <w:contextualSpacing/>
    </w:pPr>
  </w:style>
  <w:style w:type="character" w:styleId="IntenseEmphasis">
    <w:name w:val="Intense Emphasis"/>
    <w:basedOn w:val="DefaultParagraphFont"/>
    <w:uiPriority w:val="21"/>
    <w:qFormat/>
    <w:rsid w:val="00E10637"/>
    <w:rPr>
      <w:b/>
      <w:bCs/>
      <w:i/>
      <w:iCs/>
      <w:color w:val="4F81BD" w:themeColor="accent1"/>
    </w:rPr>
  </w:style>
  <w:style w:type="character" w:customStyle="1" w:styleId="Heading2Char">
    <w:name w:val="Heading 2 Char"/>
    <w:basedOn w:val="DefaultParagraphFont"/>
    <w:link w:val="Heading2"/>
    <w:uiPriority w:val="9"/>
    <w:rsid w:val="00E1063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559C7"/>
    <w:rPr>
      <w:color w:val="0000FF" w:themeColor="hyperlink"/>
      <w:u w:val="single"/>
    </w:rPr>
  </w:style>
  <w:style w:type="table" w:styleId="TableGrid">
    <w:name w:val="Table Grid"/>
    <w:basedOn w:val="TableNormal"/>
    <w:uiPriority w:val="59"/>
    <w:rsid w:val="0048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7E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Natalina</dc:creator>
  <cp:lastModifiedBy>Toshiba</cp:lastModifiedBy>
  <cp:revision>13</cp:revision>
  <dcterms:created xsi:type="dcterms:W3CDTF">2017-04-01T19:40:00Z</dcterms:created>
  <dcterms:modified xsi:type="dcterms:W3CDTF">2017-04-01T21:38:00Z</dcterms:modified>
</cp:coreProperties>
</file>