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783C36" w:rsidP="00783C36">
      <w:pPr>
        <w:ind w:left="284"/>
        <w:jc w:val="center"/>
        <w:rPr>
          <w:rFonts w:ascii="Arial" w:hAnsi="Arial" w:cs="Arial"/>
          <w:b/>
          <w:sz w:val="24"/>
          <w:szCs w:val="24"/>
        </w:rPr>
      </w:pPr>
      <w:proofErr w:type="gramStart"/>
      <w:r>
        <w:rPr>
          <w:rFonts w:ascii="Arial" w:hAnsi="Arial" w:cs="Arial"/>
          <w:b/>
          <w:sz w:val="24"/>
          <w:szCs w:val="24"/>
        </w:rPr>
        <w:t>13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kitab :</w:t>
      </w:r>
      <w:proofErr w:type="gramEnd"/>
      <w:r>
        <w:rPr>
          <w:rFonts w:ascii="Arial" w:hAnsi="Arial" w:cs="Arial"/>
          <w:b/>
          <w:sz w:val="24"/>
          <w:szCs w:val="24"/>
        </w:rPr>
        <w:t xml:space="preserve"> Bilangan 27:1-11; Bilangan</w:t>
      </w:r>
      <w:r w:rsidRPr="00BC5708">
        <w:rPr>
          <w:rFonts w:ascii="Arial" w:hAnsi="Arial" w:cs="Arial"/>
          <w:b/>
          <w:sz w:val="24"/>
          <w:szCs w:val="24"/>
        </w:rPr>
        <w:t xml:space="preserve"> 34, 35, 36</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783C36" w:rsidP="00783C36">
      <w:pPr>
        <w:spacing w:after="0" w:line="240" w:lineRule="auto"/>
        <w:ind w:left="284"/>
        <w:jc w:val="center"/>
        <w:rPr>
          <w:rFonts w:ascii="Arial" w:hAnsi="Arial" w:cs="Arial"/>
          <w:b/>
          <w:sz w:val="24"/>
          <w:szCs w:val="24"/>
        </w:rPr>
      </w:pPr>
      <w:r>
        <w:rPr>
          <w:rFonts w:ascii="Arial" w:hAnsi="Arial" w:cs="Arial"/>
          <w:b/>
          <w:sz w:val="24"/>
          <w:szCs w:val="24"/>
        </w:rPr>
        <w:t>“Suatu Tempat Yang Kita Sebut Kediaman Milik Sendiri”</w:t>
      </w:r>
    </w:p>
    <w:p w:rsidR="00783C36" w:rsidRDefault="00783C36" w:rsidP="00783C36">
      <w:pPr>
        <w:spacing w:after="0" w:line="240" w:lineRule="auto"/>
        <w:ind w:left="284"/>
        <w:jc w:val="center"/>
        <w:rPr>
          <w:rFonts w:ascii="Arial" w:hAnsi="Arial" w:cs="Arial"/>
          <w:b/>
          <w:sz w:val="24"/>
          <w:szCs w:val="24"/>
        </w:rPr>
      </w:pPr>
    </w:p>
    <w:p w:rsidR="00783C36" w:rsidRDefault="00783C36" w:rsidP="00783C36">
      <w:pPr>
        <w:spacing w:after="0" w:line="240" w:lineRule="auto"/>
        <w:ind w:left="284"/>
        <w:jc w:val="both"/>
        <w:rPr>
          <w:rFonts w:ascii="Arial" w:hAnsi="Arial" w:cs="Arial"/>
        </w:rPr>
      </w:pPr>
      <w:proofErr w:type="gramStart"/>
      <w:r>
        <w:rPr>
          <w:rFonts w:ascii="Arial" w:hAnsi="Arial" w:cs="Arial"/>
        </w:rPr>
        <w:t>Kita semua menginginkan memiliki suatu tempat yang dapat kita sebut sebagai kediaman milik kita sendiri.</w:t>
      </w:r>
      <w:proofErr w:type="gramEnd"/>
      <w:r>
        <w:rPr>
          <w:rFonts w:ascii="Arial" w:hAnsi="Arial" w:cs="Arial"/>
        </w:rPr>
        <w:t xml:space="preserve">  </w:t>
      </w:r>
      <w:proofErr w:type="gramStart"/>
      <w:r>
        <w:rPr>
          <w:rFonts w:ascii="Arial" w:hAnsi="Arial" w:cs="Arial"/>
        </w:rPr>
        <w:t>Keluarga-keluarga menginginkan memiliki rumah sendiri.</w:t>
      </w:r>
      <w:proofErr w:type="gramEnd"/>
      <w:r>
        <w:rPr>
          <w:rFonts w:ascii="Arial" w:hAnsi="Arial" w:cs="Arial"/>
        </w:rPr>
        <w:t xml:space="preserve">  </w:t>
      </w:r>
      <w:proofErr w:type="gramStart"/>
      <w:r>
        <w:rPr>
          <w:rFonts w:ascii="Arial" w:hAnsi="Arial" w:cs="Arial"/>
        </w:rPr>
        <w:t>Para guru menginginkan ruang kelas bagi mereka sendiri.</w:t>
      </w:r>
      <w:proofErr w:type="gramEnd"/>
      <w:r>
        <w:rPr>
          <w:rFonts w:ascii="Arial" w:hAnsi="Arial" w:cs="Arial"/>
        </w:rPr>
        <w:t xml:space="preserve">  Pekerja </w:t>
      </w:r>
      <w:proofErr w:type="gramStart"/>
      <w:r>
        <w:rPr>
          <w:rFonts w:ascii="Arial" w:hAnsi="Arial" w:cs="Arial"/>
        </w:rPr>
        <w:t>kantor</w:t>
      </w:r>
      <w:proofErr w:type="gramEnd"/>
      <w:r>
        <w:rPr>
          <w:rFonts w:ascii="Arial" w:hAnsi="Arial" w:cs="Arial"/>
        </w:rPr>
        <w:t xml:space="preserve"> menghendaki ruang kerja tersendiri bagi diri mereka.  </w:t>
      </w:r>
      <w:proofErr w:type="gramStart"/>
      <w:r>
        <w:rPr>
          <w:rFonts w:ascii="Arial" w:hAnsi="Arial" w:cs="Arial"/>
        </w:rPr>
        <w:t>Para hamba Tuhan menginginkan tempat pelayanan khusus bagi mereka sendiri.</w:t>
      </w:r>
      <w:proofErr w:type="gramEnd"/>
      <w:r>
        <w:rPr>
          <w:rFonts w:ascii="Arial" w:hAnsi="Arial" w:cs="Arial"/>
        </w:rPr>
        <w:t xml:space="preserve">  Ummat Israel pun berpandangan yang </w:t>
      </w:r>
      <w:proofErr w:type="gramStart"/>
      <w:r>
        <w:rPr>
          <w:rFonts w:ascii="Arial" w:hAnsi="Arial" w:cs="Arial"/>
        </w:rPr>
        <w:t>sama</w:t>
      </w:r>
      <w:proofErr w:type="gramEnd"/>
      <w:r>
        <w:rPr>
          <w:rFonts w:ascii="Arial" w:hAnsi="Arial" w:cs="Arial"/>
        </w:rPr>
        <w:t xml:space="preserve">.  Tentu saja kini mereka akan memiliki kampung halaman yang dikenal baik oleh semua orang, namun sampai pada saat Allah telah membawa mereka ke Tanah Perjanjian tersebut, status mereka masih tetap orang asing dan pengembara di tanah tersebut (Ibrani 11 : 8 – 9).  </w:t>
      </w:r>
      <w:proofErr w:type="gramStart"/>
      <w:r>
        <w:rPr>
          <w:rFonts w:ascii="Arial" w:hAnsi="Arial" w:cs="Arial"/>
        </w:rPr>
        <w:t>Tanah Perjanjian di Kanaan adalah gambaran dari surga.</w:t>
      </w:r>
      <w:proofErr w:type="gramEnd"/>
      <w:r>
        <w:rPr>
          <w:rFonts w:ascii="Arial" w:hAnsi="Arial" w:cs="Arial"/>
        </w:rPr>
        <w:t xml:space="preserve">  Kita pun adalah pengembara dan orang asing di tanah di bumi ini, tetapi pada suatu hari nanti, jika kita memiliki hubungan pribadi dengan Allah melalui iman percaya kita kepada AnakNya, kita tidak hanya memperoleh pendamaian hubungan dengan Allah, pengampunan dosa dan kehidupan rohani yang baru, tetapi juga kita akan menjadi warga negara surga (Ibrani 13 : 14;  Wahyu 22 : 14).</w:t>
      </w:r>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rPr>
      </w:pPr>
      <w:r>
        <w:rPr>
          <w:rFonts w:ascii="Arial" w:hAnsi="Arial" w:cs="Arial"/>
        </w:rPr>
        <w:t xml:space="preserve">Tanah Israel adalah suatu daerah yang batas-batas negaranya ditandai Allah </w:t>
      </w:r>
      <w:proofErr w:type="gramStart"/>
      <w:r>
        <w:rPr>
          <w:rFonts w:ascii="Arial" w:hAnsi="Arial" w:cs="Arial"/>
        </w:rPr>
        <w:t>berbatasan  dengan</w:t>
      </w:r>
      <w:proofErr w:type="gramEnd"/>
      <w:r>
        <w:rPr>
          <w:rFonts w:ascii="Arial" w:hAnsi="Arial" w:cs="Arial"/>
        </w:rPr>
        <w:t xml:space="preserve"> Lebanon dan Syria di sebelah utara, dari Sungai Yarmuk ke Laut Kineret (Galilea).  Di sebelah selatan, dari Sungai Yabok dan Sungai Arnon, di timur dari Sungai Yordan, sampai ke sebelah selatan Laut Mati, di sebelah timur batas utara Edom.  Dari </w:t>
      </w:r>
      <w:proofErr w:type="gramStart"/>
      <w:r>
        <w:rPr>
          <w:rFonts w:ascii="Arial" w:hAnsi="Arial" w:cs="Arial"/>
        </w:rPr>
        <w:t>sana</w:t>
      </w:r>
      <w:proofErr w:type="gramEnd"/>
      <w:r>
        <w:rPr>
          <w:rFonts w:ascii="Arial" w:hAnsi="Arial" w:cs="Arial"/>
        </w:rPr>
        <w:t xml:space="preserve">, perbatasan wilayah Israel menyusur ke barat ke sungai (Wadi) Mesir di bagian selatan dan mengikuti Laut Mediterannia sampai ke sepanjang perbatasan utara.  </w:t>
      </w:r>
      <w:proofErr w:type="gramStart"/>
      <w:r>
        <w:rPr>
          <w:rFonts w:ascii="Arial" w:hAnsi="Arial" w:cs="Arial"/>
        </w:rPr>
        <w:t>Ada tempat untuk menetap bagi ummat Israel.</w:t>
      </w:r>
      <w:proofErr w:type="gramEnd"/>
      <w:r>
        <w:rPr>
          <w:rFonts w:ascii="Arial" w:hAnsi="Arial" w:cs="Arial"/>
        </w:rPr>
        <w:t xml:space="preserve"> </w:t>
      </w:r>
      <w:proofErr w:type="gramStart"/>
      <w:r>
        <w:rPr>
          <w:rFonts w:ascii="Arial" w:hAnsi="Arial" w:cs="Arial"/>
        </w:rPr>
        <w:t>Lalu apakah ada juga tempat kediaman bagi kita di surga kelak?</w:t>
      </w:r>
      <w:proofErr w:type="gramEnd"/>
      <w:r>
        <w:rPr>
          <w:rFonts w:ascii="Arial" w:hAnsi="Arial" w:cs="Arial"/>
        </w:rPr>
        <w:t xml:space="preserve"> </w:t>
      </w:r>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rPr>
      </w:pPr>
      <w:r>
        <w:rPr>
          <w:rFonts w:ascii="Arial" w:hAnsi="Arial" w:cs="Arial"/>
        </w:rPr>
        <w:t xml:space="preserve">Yesus berfirman di dalam surat Injil Yohanes </w:t>
      </w:r>
      <w:proofErr w:type="gramStart"/>
      <w:r>
        <w:rPr>
          <w:rFonts w:ascii="Arial" w:hAnsi="Arial" w:cs="Arial"/>
        </w:rPr>
        <w:t>14 :</w:t>
      </w:r>
      <w:proofErr w:type="gramEnd"/>
      <w:r>
        <w:rPr>
          <w:rFonts w:ascii="Arial" w:hAnsi="Arial" w:cs="Arial"/>
        </w:rPr>
        <w:t xml:space="preserve"> 2 – 3 :</w:t>
      </w:r>
    </w:p>
    <w:p w:rsidR="00783C36" w:rsidRDefault="00783C36" w:rsidP="00783C36">
      <w:pPr>
        <w:spacing w:after="0" w:line="240" w:lineRule="auto"/>
        <w:ind w:left="284"/>
        <w:jc w:val="both"/>
        <w:rPr>
          <w:rFonts w:ascii="Arial" w:hAnsi="Arial" w:cs="Arial"/>
        </w:rPr>
      </w:pPr>
      <w:proofErr w:type="gramStart"/>
      <w:r>
        <w:rPr>
          <w:rFonts w:ascii="Arial" w:hAnsi="Arial" w:cs="Arial"/>
        </w:rPr>
        <w:t>(</w:t>
      </w:r>
      <w:r w:rsidRPr="0049540F">
        <w:rPr>
          <w:rFonts w:ascii="Arial" w:hAnsi="Arial" w:cs="Arial"/>
        </w:rPr>
        <w:t>14:2</w:t>
      </w:r>
      <w:r>
        <w:rPr>
          <w:rFonts w:ascii="Arial" w:hAnsi="Arial" w:cs="Arial"/>
        </w:rPr>
        <w:t xml:space="preserve">) </w:t>
      </w:r>
      <w:r w:rsidRPr="0049540F">
        <w:rPr>
          <w:rFonts w:ascii="Arial" w:hAnsi="Arial" w:cs="Arial"/>
        </w:rPr>
        <w:t>Di rumah Bapa-Ku banyak tempat tinggal.</w:t>
      </w:r>
      <w:proofErr w:type="gramEnd"/>
      <w:r w:rsidRPr="0049540F">
        <w:rPr>
          <w:rFonts w:ascii="Arial" w:hAnsi="Arial" w:cs="Arial"/>
        </w:rPr>
        <w:t xml:space="preserve"> </w:t>
      </w:r>
      <w:proofErr w:type="gramStart"/>
      <w:r w:rsidRPr="0049540F">
        <w:rPr>
          <w:rFonts w:ascii="Arial" w:hAnsi="Arial" w:cs="Arial"/>
        </w:rPr>
        <w:t>Jika tidak demikian, tentu Aku mengatakannya kepadamu.</w:t>
      </w:r>
      <w:proofErr w:type="gramEnd"/>
      <w:r w:rsidRPr="0049540F">
        <w:rPr>
          <w:rFonts w:ascii="Arial" w:hAnsi="Arial" w:cs="Arial"/>
        </w:rPr>
        <w:t xml:space="preserve"> </w:t>
      </w:r>
      <w:proofErr w:type="gramStart"/>
      <w:r w:rsidRPr="0049540F">
        <w:rPr>
          <w:rFonts w:ascii="Arial" w:hAnsi="Arial" w:cs="Arial"/>
        </w:rPr>
        <w:t>Sebab Aku pergi ke situ u</w:t>
      </w:r>
      <w:r>
        <w:rPr>
          <w:rFonts w:ascii="Arial" w:hAnsi="Arial" w:cs="Arial"/>
        </w:rPr>
        <w:t>ntuk menyediakan tempat bagimu.</w:t>
      </w:r>
      <w:proofErr w:type="gramEnd"/>
      <w:r>
        <w:rPr>
          <w:rFonts w:ascii="Arial" w:hAnsi="Arial" w:cs="Arial"/>
        </w:rPr>
        <w:t xml:space="preserve"> </w:t>
      </w:r>
      <w:proofErr w:type="gramStart"/>
      <w:r>
        <w:rPr>
          <w:rFonts w:ascii="Arial" w:hAnsi="Arial" w:cs="Arial"/>
        </w:rPr>
        <w:t>(</w:t>
      </w:r>
      <w:r w:rsidRPr="0049540F">
        <w:rPr>
          <w:rFonts w:ascii="Arial" w:hAnsi="Arial" w:cs="Arial"/>
        </w:rPr>
        <w:t>14:3</w:t>
      </w:r>
      <w:r>
        <w:rPr>
          <w:rFonts w:ascii="Arial" w:hAnsi="Arial" w:cs="Arial"/>
        </w:rPr>
        <w:t xml:space="preserve">) </w:t>
      </w:r>
      <w:r w:rsidRPr="0049540F">
        <w:rPr>
          <w:rFonts w:ascii="Arial" w:hAnsi="Arial" w:cs="Arial"/>
        </w:rPr>
        <w:t xml:space="preserve">Dan apabila Aku telah pergi ke </w:t>
      </w:r>
      <w:r w:rsidRPr="0049540F">
        <w:rPr>
          <w:rFonts w:ascii="Arial" w:hAnsi="Arial" w:cs="Arial"/>
        </w:rPr>
        <w:lastRenderedPageBreak/>
        <w:t>situ dan telah menyediakan tempat bagimu, Aku akan datang kembali dan membawa kamu ke tempat-Ku, supaya di tempat di mana Aku berada, kamupun berada.</w:t>
      </w:r>
      <w:r>
        <w:rPr>
          <w:rFonts w:ascii="Arial" w:hAnsi="Arial" w:cs="Arial"/>
        </w:rPr>
        <w:t>”</w:t>
      </w:r>
      <w:proofErr w:type="gramEnd"/>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rPr>
      </w:pPr>
      <w:proofErr w:type="gramStart"/>
      <w:r>
        <w:rPr>
          <w:rFonts w:ascii="Arial" w:hAnsi="Arial" w:cs="Arial"/>
        </w:rPr>
        <w:t>Apakah Anda telah memastikan bahwa Anda memiliki tempat tinggal abadi di surga?</w:t>
      </w:r>
      <w:proofErr w:type="gramEnd"/>
      <w:r>
        <w:rPr>
          <w:rFonts w:ascii="Arial" w:hAnsi="Arial" w:cs="Arial"/>
        </w:rPr>
        <w:t xml:space="preserve">  Jika Anda telah telah memperolehnya, maka Anda dapat bersukacita karena anug’rah yang maha besar tersebut, tetapi jika Anda belum dapat memastikan apakah di surga tersedia tempat tinggal bagi diri Anda, maka Anda dapat memesan tempat tinggal di surga tersebut, bukan dengan membayar melalui kartu kredit Anda, tetapi  dengan memohon agar dosa-dosa Anda dapat dibasuh oleh darah Yesus Kristus .  Galatia </w:t>
      </w:r>
      <w:proofErr w:type="gramStart"/>
      <w:r>
        <w:rPr>
          <w:rFonts w:ascii="Arial" w:hAnsi="Arial" w:cs="Arial"/>
        </w:rPr>
        <w:t>3 :</w:t>
      </w:r>
      <w:proofErr w:type="gramEnd"/>
      <w:r>
        <w:rPr>
          <w:rFonts w:ascii="Arial" w:hAnsi="Arial" w:cs="Arial"/>
        </w:rPr>
        <w:t xml:space="preserve"> 27 berkata : “</w:t>
      </w:r>
      <w:r w:rsidRPr="0042619F">
        <w:rPr>
          <w:rFonts w:ascii="Arial" w:hAnsi="Arial" w:cs="Arial"/>
        </w:rPr>
        <w:t xml:space="preserve">Karena kamu semua, yang dibaptis dalam Kristus, telah mengenakan Kristus. </w:t>
      </w:r>
      <w:r>
        <w:rPr>
          <w:rFonts w:ascii="Arial" w:hAnsi="Arial" w:cs="Arial"/>
        </w:rPr>
        <w:t xml:space="preserve">“  Darah Yesus Kristus akan menyucikan diri Anda, sehingga dosa-dosa Anda yang tadinya merah seperti kirmizi, akan menjadi putih seperti salju (Yesaya </w:t>
      </w:r>
      <w:proofErr w:type="gramStart"/>
      <w:r>
        <w:rPr>
          <w:rFonts w:ascii="Arial" w:hAnsi="Arial" w:cs="Arial"/>
        </w:rPr>
        <w:t>1 :</w:t>
      </w:r>
      <w:proofErr w:type="gramEnd"/>
      <w:r>
        <w:rPr>
          <w:rFonts w:ascii="Arial" w:hAnsi="Arial" w:cs="Arial"/>
        </w:rPr>
        <w:t xml:space="preserve"> 18), dan Anda akan dapat mengenakan jubah kebenaran (Yesaya 61 : 10a).  </w:t>
      </w:r>
      <w:proofErr w:type="gramStart"/>
      <w:r>
        <w:rPr>
          <w:rFonts w:ascii="Arial" w:hAnsi="Arial" w:cs="Arial"/>
        </w:rPr>
        <w:t>Jika Anda telah memiliki jubah kebenaran, maka Anda seperti telah membayar lunas semua beban yang ada, sehingga kini dapat memastikan bahwa Anda memiliki tempat tinggal di surga.</w:t>
      </w:r>
      <w:proofErr w:type="gramEnd"/>
      <w:r>
        <w:rPr>
          <w:rFonts w:ascii="Arial" w:hAnsi="Arial" w:cs="Arial"/>
        </w:rPr>
        <w:t xml:space="preserve">  Tambahan pula, Allah telah memeteraikan Anda dengan suatu tanda, sehingga kini Anda adalah anak Allah yang memiliki hak dan keistimewaan, serta berhak memperoleh warisan di surga (Efesus </w:t>
      </w:r>
      <w:proofErr w:type="gramStart"/>
      <w:r>
        <w:rPr>
          <w:rFonts w:ascii="Arial" w:hAnsi="Arial" w:cs="Arial"/>
        </w:rPr>
        <w:t>4 :</w:t>
      </w:r>
      <w:proofErr w:type="gramEnd"/>
      <w:r>
        <w:rPr>
          <w:rFonts w:ascii="Arial" w:hAnsi="Arial" w:cs="Arial"/>
        </w:rPr>
        <w:t xml:space="preserve"> 30;  I Petrus 1 : 3 – 5).</w:t>
      </w:r>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rPr>
      </w:pPr>
      <w:proofErr w:type="gramStart"/>
      <w:r>
        <w:rPr>
          <w:rFonts w:ascii="Arial" w:hAnsi="Arial" w:cs="Arial"/>
        </w:rPr>
        <w:t>Di tempat tinggal yang kita miliki, kita menginginkan adanya keamanan, dan kita pun menghendaki untuk diperlakukan dengan baik.</w:t>
      </w:r>
      <w:proofErr w:type="gramEnd"/>
      <w:r>
        <w:rPr>
          <w:rFonts w:ascii="Arial" w:hAnsi="Arial" w:cs="Arial"/>
        </w:rPr>
        <w:t xml:space="preserve">  Di dalam suatu system pemerintahan yang bersifat teokratis</w:t>
      </w:r>
      <w:proofErr w:type="gramStart"/>
      <w:r>
        <w:rPr>
          <w:rFonts w:ascii="Arial" w:hAnsi="Arial" w:cs="Arial"/>
        </w:rPr>
        <w:t>,  Allah</w:t>
      </w:r>
      <w:proofErr w:type="gramEnd"/>
      <w:r>
        <w:rPr>
          <w:rFonts w:ascii="Arial" w:hAnsi="Arial" w:cs="Arial"/>
        </w:rPr>
        <w:t xml:space="preserve"> lah yang berdaulat dan mengatur segala sesuatunya bagi kepentingan rakyat Israel.  Ia memberikan suatu tempat tinggal bagi ummat Israel</w:t>
      </w:r>
      <w:proofErr w:type="gramStart"/>
      <w:r>
        <w:rPr>
          <w:rFonts w:ascii="Arial" w:hAnsi="Arial" w:cs="Arial"/>
        </w:rPr>
        <w:t>;  mereka</w:t>
      </w:r>
      <w:proofErr w:type="gramEnd"/>
      <w:r>
        <w:rPr>
          <w:rFonts w:ascii="Arial" w:hAnsi="Arial" w:cs="Arial"/>
        </w:rPr>
        <w:t xml:space="preserve"> tidak lagi harus tinggal di tenda-tenda!  </w:t>
      </w:r>
      <w:proofErr w:type="gramStart"/>
      <w:r>
        <w:rPr>
          <w:rFonts w:ascii="Arial" w:hAnsi="Arial" w:cs="Arial"/>
        </w:rPr>
        <w:t>Ia</w:t>
      </w:r>
      <w:proofErr w:type="gramEnd"/>
      <w:r>
        <w:rPr>
          <w:rFonts w:ascii="Arial" w:hAnsi="Arial" w:cs="Arial"/>
        </w:rPr>
        <w:t xml:space="preserve"> juga menetapkan suatu system peradilan, khususnya berkenaan dengan soal kejahatan pembunuhan atas sesama, dengan cara memberikan aturan hukum tentang pembalasan dendam, dan menetapkan kota-kota di mana si pelaku kejahatan tersebut dapat melarikan diri ke tempat tersebut dan menemukan perlindungan, sampai kasusnya tersebut diputuskan (lihat juga kitab Ulangan 19).  Pada pelajaran yang terdahulu, kita tahu bahwa Allah tidak menghendaki kita untuk membalas dendam, namun pada masa kehidupan ummat Israel tersebut, Allah telah menetapkan suatu system yang adil yang membolehkan beberapa suku Israel yang telah disetujui bersama (para penuntut balas) untuk  menuntut balas atas nama pihak yang telah dibunuh tersebut.  Namun demikian, tidak ada seorangpun yang </w:t>
      </w:r>
      <w:r>
        <w:rPr>
          <w:rFonts w:ascii="Arial" w:hAnsi="Arial" w:cs="Arial"/>
        </w:rPr>
        <w:lastRenderedPageBreak/>
        <w:t xml:space="preserve">mau dibunuh begitu saja, terkecuali memang benar </w:t>
      </w:r>
      <w:proofErr w:type="gramStart"/>
      <w:r>
        <w:rPr>
          <w:rFonts w:ascii="Arial" w:hAnsi="Arial" w:cs="Arial"/>
        </w:rPr>
        <w:t>ia</w:t>
      </w:r>
      <w:proofErr w:type="gramEnd"/>
      <w:r>
        <w:rPr>
          <w:rFonts w:ascii="Arial" w:hAnsi="Arial" w:cs="Arial"/>
        </w:rPr>
        <w:t xml:space="preserve"> telah membunuh dan ada setidaknya dua orang saksi yang melihat pembunuhan tersebut.  Tetapi jika belum terbukti kebenarannya, maka orang yang dituduh membunuh tersebut dapat tinggal sementara waktu di kota </w:t>
      </w:r>
      <w:proofErr w:type="gramStart"/>
      <w:r>
        <w:rPr>
          <w:rFonts w:ascii="Arial" w:hAnsi="Arial" w:cs="Arial"/>
        </w:rPr>
        <w:t>perlindungan  tersebut</w:t>
      </w:r>
      <w:proofErr w:type="gramEnd"/>
      <w:r>
        <w:rPr>
          <w:rFonts w:ascii="Arial" w:hAnsi="Arial" w:cs="Arial"/>
        </w:rPr>
        <w:t xml:space="preserve">, sampai imam besar telah mati;  kemudian ia dapat pulang kembali ke rumah dan property nya.  </w:t>
      </w:r>
      <w:proofErr w:type="gramStart"/>
      <w:r>
        <w:rPr>
          <w:rFonts w:ascii="Arial" w:hAnsi="Arial" w:cs="Arial"/>
        </w:rPr>
        <w:t>Melalui system tersebut, Allah memberikan keadilan dan kedamaian di Tanah Perjanjian.</w:t>
      </w:r>
      <w:proofErr w:type="gramEnd"/>
      <w:r>
        <w:rPr>
          <w:rFonts w:ascii="Arial" w:hAnsi="Arial" w:cs="Arial"/>
        </w:rPr>
        <w:t xml:space="preserve">  Puji Tuhan, bahwa di dalam surga tidak ada lagi pembunuhan dan kejahatan; itu akan menjadi tempat penuh damai yang sempurna (Yesaya </w:t>
      </w:r>
      <w:proofErr w:type="gramStart"/>
      <w:r>
        <w:rPr>
          <w:rFonts w:ascii="Arial" w:hAnsi="Arial" w:cs="Arial"/>
        </w:rPr>
        <w:t>9 :</w:t>
      </w:r>
      <w:proofErr w:type="gramEnd"/>
      <w:r>
        <w:rPr>
          <w:rFonts w:ascii="Arial" w:hAnsi="Arial" w:cs="Arial"/>
        </w:rPr>
        <w:t xml:space="preserve"> 7).</w:t>
      </w:r>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rPr>
      </w:pPr>
      <w:proofErr w:type="gramStart"/>
      <w:r>
        <w:rPr>
          <w:rFonts w:ascii="Arial" w:hAnsi="Arial" w:cs="Arial"/>
        </w:rPr>
        <w:t>Prisip lainnya yang mungkin dapat diaplikasikan dari system peradilan yang diberikan Allah, adalah untuk memperlakukan semua orang secara benar, setara dan adil.</w:t>
      </w:r>
      <w:proofErr w:type="gramEnd"/>
      <w:r>
        <w:rPr>
          <w:rFonts w:ascii="Arial" w:hAnsi="Arial" w:cs="Arial"/>
        </w:rPr>
        <w:t xml:space="preserve">  Bagaimana </w:t>
      </w:r>
      <w:proofErr w:type="gramStart"/>
      <w:r>
        <w:rPr>
          <w:rFonts w:ascii="Arial" w:hAnsi="Arial" w:cs="Arial"/>
        </w:rPr>
        <w:t>cara</w:t>
      </w:r>
      <w:proofErr w:type="gramEnd"/>
      <w:r>
        <w:rPr>
          <w:rFonts w:ascii="Arial" w:hAnsi="Arial" w:cs="Arial"/>
        </w:rPr>
        <w:t xml:space="preserve"> menerapkannya di rumah tangga, gereja dan tempat usaha?  Kita tidak boleh membunuh atau menghakimi seseorang; ini adalah tugas pemerintah</w:t>
      </w:r>
      <w:proofErr w:type="gramStart"/>
      <w:r>
        <w:rPr>
          <w:rFonts w:ascii="Arial" w:hAnsi="Arial" w:cs="Arial"/>
        </w:rPr>
        <w:t>;  tetapi</w:t>
      </w:r>
      <w:proofErr w:type="gramEnd"/>
      <w:r>
        <w:rPr>
          <w:rFonts w:ascii="Arial" w:hAnsi="Arial" w:cs="Arial"/>
        </w:rPr>
        <w:t xml:space="preserve"> apakah ada prosedur pendisiplinan untuk memberi rasa keadilan dan kedamaian di dalam organisasi kita?  </w:t>
      </w:r>
      <w:proofErr w:type="gramStart"/>
      <w:r>
        <w:rPr>
          <w:rFonts w:ascii="Arial" w:hAnsi="Arial" w:cs="Arial"/>
        </w:rPr>
        <w:t>Apakah kita memberikan kesempatan untuk mendengar pembelaan yang bersifat adil, sebelum melakukan tindakan pendisiplinan?</w:t>
      </w:r>
      <w:proofErr w:type="gramEnd"/>
      <w:r>
        <w:rPr>
          <w:rFonts w:ascii="Arial" w:hAnsi="Arial" w:cs="Arial"/>
        </w:rPr>
        <w:t xml:space="preserve"> </w:t>
      </w:r>
      <w:proofErr w:type="gramStart"/>
      <w:r>
        <w:rPr>
          <w:rFonts w:ascii="Arial" w:hAnsi="Arial" w:cs="Arial"/>
        </w:rPr>
        <w:t>Apakah kita menindak setiap tindakan yang melanggar hukum dan /atau kriminal dengan sikap yang adil, jujur dan benar?</w:t>
      </w:r>
      <w:proofErr w:type="gramEnd"/>
      <w:r>
        <w:rPr>
          <w:rFonts w:ascii="Arial" w:hAnsi="Arial" w:cs="Arial"/>
        </w:rPr>
        <w:t xml:space="preserve">  Jika kita melakukan hal-hal yang bijaksana dan adil tersebut, maka tempat kediaman kita tentu </w:t>
      </w:r>
      <w:proofErr w:type="gramStart"/>
      <w:r>
        <w:rPr>
          <w:rFonts w:ascii="Arial" w:hAnsi="Arial" w:cs="Arial"/>
        </w:rPr>
        <w:t>akan</w:t>
      </w:r>
      <w:proofErr w:type="gramEnd"/>
      <w:r>
        <w:rPr>
          <w:rFonts w:ascii="Arial" w:hAnsi="Arial" w:cs="Arial"/>
        </w:rPr>
        <w:t xml:space="preserve"> menjadi tempat yang penuh kedamaian.</w:t>
      </w:r>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b/>
          <w:u w:val="single"/>
        </w:rPr>
      </w:pPr>
      <w:r>
        <w:rPr>
          <w:rFonts w:ascii="Arial" w:hAnsi="Arial" w:cs="Arial"/>
          <w:b/>
          <w:u w:val="single"/>
        </w:rPr>
        <w:t>Mengamankan Posisi.</w:t>
      </w:r>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rPr>
      </w:pPr>
      <w:r>
        <w:rPr>
          <w:rFonts w:ascii="Arial" w:hAnsi="Arial" w:cs="Arial"/>
        </w:rPr>
        <w:t xml:space="preserve">Ada potensi masalah bagi suku Israel oleh karena Allah telah memberikan hak untuk memiliki property bagi beberapa janda (Bilangan </w:t>
      </w:r>
      <w:proofErr w:type="gramStart"/>
      <w:r>
        <w:rPr>
          <w:rFonts w:ascii="Arial" w:hAnsi="Arial" w:cs="Arial"/>
        </w:rPr>
        <w:t>27 :</w:t>
      </w:r>
      <w:proofErr w:type="gramEnd"/>
      <w:r>
        <w:rPr>
          <w:rFonts w:ascii="Arial" w:hAnsi="Arial" w:cs="Arial"/>
        </w:rPr>
        <w:t xml:space="preserve"> 1 – 7).  Masalah tersebut dapat terjadi jika kemudian janda tersebut menikah lagi dengan suku Israel lainnya, maka hak kepemilikannya atas sebuah property dapat menjadi hilang (Bilangan </w:t>
      </w:r>
      <w:proofErr w:type="gramStart"/>
      <w:r>
        <w:rPr>
          <w:rFonts w:ascii="Arial" w:hAnsi="Arial" w:cs="Arial"/>
        </w:rPr>
        <w:t>36 :</w:t>
      </w:r>
      <w:proofErr w:type="gramEnd"/>
      <w:r>
        <w:rPr>
          <w:rFonts w:ascii="Arial" w:hAnsi="Arial" w:cs="Arial"/>
        </w:rPr>
        <w:t xml:space="preserve">  1 – 4).  Bagaimana </w:t>
      </w:r>
      <w:proofErr w:type="gramStart"/>
      <w:r>
        <w:rPr>
          <w:rFonts w:ascii="Arial" w:hAnsi="Arial" w:cs="Arial"/>
        </w:rPr>
        <w:t>cara</w:t>
      </w:r>
      <w:proofErr w:type="gramEnd"/>
      <w:r>
        <w:rPr>
          <w:rFonts w:ascii="Arial" w:hAnsi="Arial" w:cs="Arial"/>
        </w:rPr>
        <w:t xml:space="preserve"> melindungi hak kepemilikan para janda dan kaum keluarganya atas suatu property dari ancaman lenyapnya hak tersebut?  Kita perlu membela kepentingan para janda, yatim piatu dan kaum yang berkekurangan, yaitu membela hak-hak mereka dan memperhatikan kebutuhan kaum tersebut (Mazmur </w:t>
      </w:r>
      <w:proofErr w:type="gramStart"/>
      <w:r>
        <w:rPr>
          <w:rFonts w:ascii="Arial" w:hAnsi="Arial" w:cs="Arial"/>
        </w:rPr>
        <w:t>68 :</w:t>
      </w:r>
      <w:proofErr w:type="gramEnd"/>
      <w:r>
        <w:rPr>
          <w:rFonts w:ascii="Arial" w:hAnsi="Arial" w:cs="Arial"/>
        </w:rPr>
        <w:t xml:space="preserve"> 5, Maleakhi 3 : 5;  ibrani 1 : 27).  Salah satu </w:t>
      </w:r>
      <w:proofErr w:type="gramStart"/>
      <w:r>
        <w:rPr>
          <w:rFonts w:ascii="Arial" w:hAnsi="Arial" w:cs="Arial"/>
        </w:rPr>
        <w:t>cara</w:t>
      </w:r>
      <w:proofErr w:type="gramEnd"/>
      <w:r>
        <w:rPr>
          <w:rFonts w:ascii="Arial" w:hAnsi="Arial" w:cs="Arial"/>
        </w:rPr>
        <w:t xml:space="preserve"> pemecahan atas masalah tersebut adalah menasihati agar para janda yang hendak menikah lagi tersebut sebaiknya menikah dengan orang dari sukunya, sehingga dengan demikian dapat menyelamatkan property yang menjadi hak warisnya.  </w:t>
      </w:r>
      <w:proofErr w:type="gramStart"/>
      <w:r>
        <w:rPr>
          <w:rFonts w:ascii="Arial" w:hAnsi="Arial" w:cs="Arial"/>
        </w:rPr>
        <w:t xml:space="preserve">Siapakah yang menjamin warisan rohani yang </w:t>
      </w:r>
      <w:r>
        <w:rPr>
          <w:rFonts w:ascii="Arial" w:hAnsi="Arial" w:cs="Arial"/>
        </w:rPr>
        <w:lastRenderedPageBreak/>
        <w:t>diberikan Allah bagi kita?</w:t>
      </w:r>
      <w:proofErr w:type="gramEnd"/>
      <w:r>
        <w:rPr>
          <w:rFonts w:ascii="Arial" w:hAnsi="Arial" w:cs="Arial"/>
        </w:rPr>
        <w:t xml:space="preserve">  Di dalam surat Injil Yohanes 14 : 17 – 18, Yesus berfirman bahwa Ia memberikan Roh Kudus pada saat kita menjadi anggota keluarga Allah, sehingga kita tidak akan dibiarkan hidup sendirian seperti para yatim piatu, terasing dan berkekurangan.  Surat I Petrus </w:t>
      </w:r>
      <w:proofErr w:type="gramStart"/>
      <w:r>
        <w:rPr>
          <w:rFonts w:ascii="Arial" w:hAnsi="Arial" w:cs="Arial"/>
        </w:rPr>
        <w:t>1 :</w:t>
      </w:r>
      <w:proofErr w:type="gramEnd"/>
      <w:r>
        <w:rPr>
          <w:rFonts w:ascii="Arial" w:hAnsi="Arial" w:cs="Arial"/>
        </w:rPr>
        <w:t xml:space="preserve"> 3 – 5 berkata :</w:t>
      </w:r>
    </w:p>
    <w:p w:rsidR="00783C36" w:rsidRDefault="00783C36" w:rsidP="00783C36">
      <w:pPr>
        <w:spacing w:after="0" w:line="240" w:lineRule="auto"/>
        <w:ind w:left="284"/>
        <w:jc w:val="both"/>
        <w:rPr>
          <w:rFonts w:ascii="Arial" w:hAnsi="Arial" w:cs="Arial"/>
        </w:rPr>
      </w:pPr>
    </w:p>
    <w:p w:rsidR="00783C36" w:rsidRDefault="00783C36" w:rsidP="00783C36">
      <w:pPr>
        <w:spacing w:after="0" w:line="240" w:lineRule="auto"/>
        <w:ind w:left="284"/>
        <w:jc w:val="both"/>
        <w:rPr>
          <w:rFonts w:ascii="Arial" w:hAnsi="Arial" w:cs="Arial"/>
        </w:rPr>
      </w:pPr>
      <w:r>
        <w:rPr>
          <w:rFonts w:ascii="Arial" w:hAnsi="Arial" w:cs="Arial"/>
        </w:rPr>
        <w:t>“(</w:t>
      </w:r>
      <w:r w:rsidRPr="00E41367">
        <w:rPr>
          <w:rFonts w:ascii="Arial" w:hAnsi="Arial" w:cs="Arial"/>
        </w:rPr>
        <w:t>1:3</w:t>
      </w:r>
      <w:r>
        <w:rPr>
          <w:rFonts w:ascii="Arial" w:hAnsi="Arial" w:cs="Arial"/>
        </w:rPr>
        <w:t xml:space="preserve">) </w:t>
      </w:r>
      <w:r w:rsidRPr="00E41367">
        <w:rPr>
          <w:rFonts w:ascii="Arial" w:hAnsi="Arial" w:cs="Arial"/>
        </w:rPr>
        <w:t>Terpujilah Allah dan Bapa Tuhan kita Yesus Kristus, yang karena rahmat-Nya yang besar telah melahirkan kita kembali oleh kebangkitan Yesus Kristus dari antara orang mati, kepada suat</w:t>
      </w:r>
      <w:r>
        <w:rPr>
          <w:rFonts w:ascii="Arial" w:hAnsi="Arial" w:cs="Arial"/>
        </w:rPr>
        <w:t>u hidup yang penuh pengharapan, (</w:t>
      </w:r>
      <w:r w:rsidRPr="00E41367">
        <w:rPr>
          <w:rFonts w:ascii="Arial" w:hAnsi="Arial" w:cs="Arial"/>
        </w:rPr>
        <w:t>1:4</w:t>
      </w:r>
      <w:r>
        <w:rPr>
          <w:rFonts w:ascii="Arial" w:hAnsi="Arial" w:cs="Arial"/>
        </w:rPr>
        <w:t xml:space="preserve">) </w:t>
      </w:r>
      <w:r w:rsidRPr="00E41367">
        <w:rPr>
          <w:rFonts w:ascii="Arial" w:hAnsi="Arial" w:cs="Arial"/>
        </w:rPr>
        <w:tab/>
        <w:t>untuk menerima suatu bagian yang tidak dapat binasa, yang tidak dapat cemar dan yang tidak dapat layu, yan</w:t>
      </w:r>
      <w:r>
        <w:rPr>
          <w:rFonts w:ascii="Arial" w:hAnsi="Arial" w:cs="Arial"/>
        </w:rPr>
        <w:t xml:space="preserve">g tersimpan di sorga bagi kamu. </w:t>
      </w:r>
      <w:proofErr w:type="gramStart"/>
      <w:r>
        <w:rPr>
          <w:rFonts w:ascii="Arial" w:hAnsi="Arial" w:cs="Arial"/>
        </w:rPr>
        <w:t>(</w:t>
      </w:r>
      <w:r w:rsidRPr="00E41367">
        <w:rPr>
          <w:rFonts w:ascii="Arial" w:hAnsi="Arial" w:cs="Arial"/>
        </w:rPr>
        <w:t>1:5</w:t>
      </w:r>
      <w:r>
        <w:rPr>
          <w:rFonts w:ascii="Arial" w:hAnsi="Arial" w:cs="Arial"/>
        </w:rPr>
        <w:t xml:space="preserve">) </w:t>
      </w:r>
      <w:r w:rsidRPr="00E41367">
        <w:rPr>
          <w:rFonts w:ascii="Arial" w:hAnsi="Arial" w:cs="Arial"/>
        </w:rPr>
        <w:t>Yaitu kamu, yang dipelihara dalam kekuatan Allah karena imanmu sementara kamu menantikan keselamatan yang telah tersedia untuk dinyatakan pada zaman akhir.</w:t>
      </w:r>
      <w:r>
        <w:rPr>
          <w:rFonts w:ascii="Arial" w:hAnsi="Arial" w:cs="Arial"/>
        </w:rPr>
        <w:t>”</w:t>
      </w:r>
      <w:proofErr w:type="gramEnd"/>
    </w:p>
    <w:p w:rsidR="00783C36" w:rsidRDefault="00783C36" w:rsidP="00783C36">
      <w:pPr>
        <w:spacing w:after="0" w:line="240" w:lineRule="auto"/>
        <w:ind w:left="284"/>
        <w:jc w:val="both"/>
        <w:rPr>
          <w:rFonts w:ascii="Arial" w:hAnsi="Arial" w:cs="Arial"/>
        </w:rPr>
      </w:pPr>
    </w:p>
    <w:p w:rsidR="00783C36" w:rsidRPr="008426E3" w:rsidRDefault="00783C36" w:rsidP="00783C36">
      <w:pPr>
        <w:spacing w:after="0" w:line="240" w:lineRule="auto"/>
        <w:ind w:left="284"/>
        <w:jc w:val="both"/>
        <w:rPr>
          <w:rFonts w:ascii="Arial" w:hAnsi="Arial" w:cs="Arial"/>
        </w:rPr>
      </w:pPr>
      <w:proofErr w:type="gramStart"/>
      <w:r>
        <w:rPr>
          <w:rFonts w:ascii="Arial" w:hAnsi="Arial" w:cs="Arial"/>
        </w:rPr>
        <w:t>Allah sendirilah yang menjamin hak warisan kita di surga.</w:t>
      </w:r>
      <w:proofErr w:type="gramEnd"/>
      <w:r>
        <w:rPr>
          <w:rFonts w:ascii="Arial" w:hAnsi="Arial" w:cs="Arial"/>
        </w:rPr>
        <w:t xml:space="preserve">  </w:t>
      </w:r>
      <w:proofErr w:type="gramStart"/>
      <w:r>
        <w:rPr>
          <w:rFonts w:ascii="Arial" w:hAnsi="Arial" w:cs="Arial"/>
        </w:rPr>
        <w:t>Mari memuji TUHAN atas karunia yang indah tersebut.</w:t>
      </w:r>
      <w:proofErr w:type="gramEnd"/>
    </w:p>
    <w:p w:rsidR="00783C36" w:rsidRPr="00854FDD" w:rsidRDefault="00783C36" w:rsidP="00783C36">
      <w:pPr>
        <w:spacing w:after="0" w:line="240" w:lineRule="auto"/>
        <w:ind w:left="284"/>
        <w:jc w:val="center"/>
        <w:rPr>
          <w:rFonts w:ascii="Arial" w:hAnsi="Arial" w:cs="Arial"/>
          <w:sz w:val="24"/>
          <w:szCs w:val="24"/>
        </w:rPr>
      </w:pPr>
    </w:p>
    <w:p w:rsidR="00783C36" w:rsidRPr="008930D6" w:rsidRDefault="00783C36" w:rsidP="00783C36">
      <w:pPr>
        <w:spacing w:after="0" w:line="240" w:lineRule="auto"/>
        <w:ind w:left="284"/>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p>
    <w:p w:rsidR="00783C36" w:rsidRDefault="00783C36" w:rsidP="00783C36">
      <w:pPr>
        <w:numPr>
          <w:ilvl w:val="0"/>
          <w:numId w:val="3"/>
        </w:numPr>
        <w:ind w:left="709" w:hanging="425"/>
        <w:jc w:val="both"/>
        <w:rPr>
          <w:rFonts w:ascii="Arial" w:hAnsi="Arial" w:cs="Arial"/>
        </w:rPr>
      </w:pPr>
      <w:r>
        <w:rPr>
          <w:rFonts w:ascii="Arial" w:hAnsi="Arial" w:cs="Arial"/>
        </w:rPr>
        <w:t>JIka kita memiliki hubungan pribadi dengan Allah melalui iman di dalam AnakNya, kita tidak hanya memiliki hubungan yang damai dengan Allah, pengampunan dosa dan kehidupan rohani yang bru dan indah, tetapi juga kini kita menjadi warga kerajaan surga (Ibrani 13 : 14;  Wahyu 22 : 14) ;</w:t>
      </w:r>
    </w:p>
    <w:p w:rsidR="00783C36" w:rsidRDefault="00783C36" w:rsidP="00783C36">
      <w:pPr>
        <w:numPr>
          <w:ilvl w:val="0"/>
          <w:numId w:val="3"/>
        </w:numPr>
        <w:ind w:left="709" w:hanging="425"/>
        <w:jc w:val="both"/>
        <w:rPr>
          <w:rFonts w:ascii="Arial" w:hAnsi="Arial" w:cs="Arial"/>
        </w:rPr>
      </w:pPr>
      <w:r>
        <w:rPr>
          <w:rFonts w:ascii="Arial" w:hAnsi="Arial" w:cs="Arial"/>
        </w:rPr>
        <w:t>Jika kita memiliki jubah kebenaran, maka kita telah mendapatkan akses untuk memastikan bahwa kita memiliki tempat kediaman di surga.  Terlebih lagi, Allah memeteraikan kita dengan suatu tanda sehingga kini kita menjadi anak-anak Allah yang memiliki hak dan kuasa serta keuntungan khusus dan hak waris di surga ;</w:t>
      </w:r>
    </w:p>
    <w:p w:rsidR="00783C36" w:rsidRDefault="00783C36" w:rsidP="00783C36">
      <w:pPr>
        <w:numPr>
          <w:ilvl w:val="0"/>
          <w:numId w:val="3"/>
        </w:numPr>
        <w:ind w:left="709" w:hanging="425"/>
        <w:jc w:val="both"/>
        <w:rPr>
          <w:rFonts w:ascii="Arial" w:hAnsi="Arial" w:cs="Arial"/>
        </w:rPr>
      </w:pPr>
      <w:r>
        <w:rPr>
          <w:rFonts w:ascii="Arial" w:hAnsi="Arial" w:cs="Arial"/>
        </w:rPr>
        <w:t>Puji nama Tuhan, karena di surga sudah tidak ada lagi pembunuhan dan kejahatan;  itu akan menjadi tempat kedamaian yang sempurna ;</w:t>
      </w:r>
    </w:p>
    <w:p w:rsidR="00783C36" w:rsidRDefault="00783C36" w:rsidP="00783C36">
      <w:pPr>
        <w:numPr>
          <w:ilvl w:val="0"/>
          <w:numId w:val="3"/>
        </w:numPr>
        <w:ind w:left="709" w:hanging="425"/>
        <w:jc w:val="both"/>
        <w:rPr>
          <w:rFonts w:ascii="Arial" w:hAnsi="Arial" w:cs="Arial"/>
        </w:rPr>
      </w:pPr>
      <w:r>
        <w:rPr>
          <w:rFonts w:ascii="Arial" w:hAnsi="Arial" w:cs="Arial"/>
        </w:rPr>
        <w:t>Perlakukanlah semua orang dengan benar, setara dan adil ;</w:t>
      </w:r>
    </w:p>
    <w:p w:rsidR="00783C36" w:rsidRPr="004F3A55" w:rsidRDefault="00783C36" w:rsidP="00783C36">
      <w:pPr>
        <w:numPr>
          <w:ilvl w:val="0"/>
          <w:numId w:val="3"/>
        </w:numPr>
        <w:ind w:left="709" w:hanging="425"/>
        <w:jc w:val="both"/>
        <w:rPr>
          <w:rFonts w:ascii="Arial" w:hAnsi="Arial" w:cs="Arial"/>
        </w:rPr>
      </w:pPr>
      <w:r>
        <w:rPr>
          <w:rFonts w:ascii="Arial" w:hAnsi="Arial" w:cs="Arial"/>
        </w:rPr>
        <w:t>Allah sendirilah yang menjamin hak waris kita di surga.</w:t>
      </w:r>
    </w:p>
    <w:p w:rsidR="00783C36" w:rsidRDefault="00783C36" w:rsidP="00783C36">
      <w:pPr>
        <w:ind w:left="142"/>
        <w:jc w:val="both"/>
        <w:rPr>
          <w:rFonts w:ascii="Arial" w:hAnsi="Arial" w:cs="Arial"/>
          <w:u w:val="single"/>
        </w:rPr>
      </w:pPr>
      <w:r w:rsidRPr="003C1417">
        <w:rPr>
          <w:rFonts w:ascii="Arial" w:hAnsi="Arial" w:cs="Arial"/>
          <w:u w:val="single"/>
        </w:rPr>
        <w:lastRenderedPageBreak/>
        <w:t xml:space="preserve">Pertanyaan Untuk </w:t>
      </w:r>
      <w:proofErr w:type="gramStart"/>
      <w:r w:rsidRPr="003C1417">
        <w:rPr>
          <w:rFonts w:ascii="Arial" w:hAnsi="Arial" w:cs="Arial"/>
          <w:u w:val="single"/>
        </w:rPr>
        <w:t>Diskusi :</w:t>
      </w:r>
      <w:proofErr w:type="gramEnd"/>
    </w:p>
    <w:p w:rsidR="00783C36" w:rsidRDefault="00783C36" w:rsidP="00783C36">
      <w:pPr>
        <w:numPr>
          <w:ilvl w:val="0"/>
          <w:numId w:val="4"/>
        </w:numPr>
        <w:ind w:left="709" w:hanging="425"/>
        <w:jc w:val="both"/>
        <w:rPr>
          <w:rFonts w:ascii="Arial" w:hAnsi="Arial" w:cs="Arial"/>
        </w:rPr>
      </w:pPr>
      <w:r>
        <w:rPr>
          <w:rFonts w:ascii="Arial" w:hAnsi="Arial" w:cs="Arial"/>
        </w:rPr>
        <w:t>Hari ini di dalam kitab Bil. 34, kita belajar tentang suatu kebenaran bahwa Allah sendirilah yang memberikan tanah warisan untuk kediaman ummatNya, suatu Tanah Perjanjian, dan hak untuk memiliki tanah warisan tersebut bukan berasal dari usaha dan jerih lelah ummat Israel sendiri, walaupun mereka diperintahkan untuk turut berpartisipasi mengalahkan musuh-musuh mereka.  Secara rohani, hal ini pun berlaku atas hak warisan kita berupa Tanah Perjanjian surgawi, tempat kediaman yang penuh damai dan sukacita di surga ; tidak ada suatu usaha manusiapun yang dapat membawa kita menuju tempat kedamaian di surga tersebut, semuanya oleh karena kasih anug’rah Allah melalui penebusan dosa-dosa kita di dalam Yesus Kristus (Efesus 2 : 8 – 9).  Bagaimanakah seharusnya sikap orang percaya setelah menyadari bahwa hanya oleh karena kasih karunia TUHAN sajalah maka kita berhak mendapat hak waris di surga; apakah selama di dunia ini kita mau sungguh-sungguh hidup benar demi menjaga hak warisan kita di surga tersebut?  Apakah hak warisan kita di surga dapat hilang jika kemudian kita berdosa dan kembali mendukakan hati Allah?</w:t>
      </w:r>
    </w:p>
    <w:p w:rsidR="00783C36" w:rsidRDefault="00783C36" w:rsidP="00783C36">
      <w:pPr>
        <w:numPr>
          <w:ilvl w:val="0"/>
          <w:numId w:val="4"/>
        </w:numPr>
        <w:ind w:left="709" w:hanging="425"/>
        <w:jc w:val="both"/>
        <w:rPr>
          <w:rFonts w:ascii="Arial" w:hAnsi="Arial" w:cs="Arial"/>
        </w:rPr>
      </w:pPr>
      <w:r>
        <w:rPr>
          <w:rFonts w:ascii="Arial" w:hAnsi="Arial" w:cs="Arial"/>
        </w:rPr>
        <w:t xml:space="preserve">Selain itu, di dalam kitab Bilangan 35 : 6-8 pun kita belajar bahwa Allah menghendaki agar kaum Lewi, atau imamat milik Allah, dapat tinggal di sekitar wilayah tiap suku Israel, sehingga selalu akan ada kota orang Lewi di setiap tempat tinggal suku Israel;  demikian pula, Allah menghendaki agar setiap orang percaya, atau imam-imam kudus kepunyaan Allah, dapat hidup berdampingan bersama orang-orang dengan kepercayaan lainnya, tidak hidup secara ekslusif, dan memberikan pelayanan dan pengaruh hidup yang baik dan benar dan penuh kasih bagi sekitarnya.  Bagaimanakah seharusnya kita menjalankan prinsip-prinsip yang dikehendaki Allah tersebut?  </w:t>
      </w:r>
      <w:proofErr w:type="gramStart"/>
      <w:r>
        <w:rPr>
          <w:rFonts w:ascii="Arial" w:hAnsi="Arial" w:cs="Arial"/>
        </w:rPr>
        <w:t>Apa</w:t>
      </w:r>
      <w:proofErr w:type="gramEnd"/>
      <w:r>
        <w:rPr>
          <w:rFonts w:ascii="Arial" w:hAnsi="Arial" w:cs="Arial"/>
        </w:rPr>
        <w:t xml:space="preserve"> saja kendala yang kita temukan untuk dapat hidup membaur dan memberikan pengaruh yang baik bagi lingkungan sekitar kita?</w:t>
      </w:r>
    </w:p>
    <w:p w:rsidR="00783C36" w:rsidRPr="008374FD" w:rsidRDefault="00783C36" w:rsidP="00783C36">
      <w:pPr>
        <w:numPr>
          <w:ilvl w:val="0"/>
          <w:numId w:val="4"/>
        </w:numPr>
        <w:ind w:left="709" w:hanging="425"/>
        <w:jc w:val="both"/>
        <w:rPr>
          <w:rFonts w:ascii="Arial" w:hAnsi="Arial" w:cs="Arial"/>
        </w:rPr>
      </w:pPr>
      <w:r>
        <w:rPr>
          <w:rFonts w:ascii="Arial" w:hAnsi="Arial" w:cs="Arial"/>
        </w:rPr>
        <w:t xml:space="preserve">Hal menarik lainnya adalah tentang ‘kota-kota perlindungan’ yang ditetapkan Allah dengan kota-kota orang Lewi yang berada di </w:t>
      </w:r>
      <w:r>
        <w:rPr>
          <w:rFonts w:ascii="Arial" w:hAnsi="Arial" w:cs="Arial"/>
        </w:rPr>
        <w:lastRenderedPageBreak/>
        <w:t>sekitar kota-kota perlindungn tersebut.  Secara rohani, Yesuslah Kota Perlindungan bagi hidup kita, yang melindungi kita dari segala ancaman hidup.  Seberapa kuatkah iman kita yang menjadikan Yesus sebagai Kota Perlindungan dalam hidup kita?  Seberapa besarkah kita telah bergantung kepada Yesus dalam setiap hal hidup kita?  Jelaskanlah.</w:t>
      </w:r>
    </w:p>
    <w:p w:rsidR="00783C36" w:rsidRDefault="00783C36" w:rsidP="00783C36">
      <w:pPr>
        <w:ind w:left="142"/>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p>
    <w:p w:rsidR="00783C36" w:rsidRPr="006F5BE2" w:rsidRDefault="00783C36" w:rsidP="00783C36">
      <w:pPr>
        <w:numPr>
          <w:ilvl w:val="0"/>
          <w:numId w:val="2"/>
        </w:numPr>
        <w:jc w:val="both"/>
        <w:rPr>
          <w:rFonts w:ascii="Arial" w:hAnsi="Arial" w:cs="Arial"/>
        </w:rPr>
      </w:pPr>
      <w:r>
        <w:rPr>
          <w:rFonts w:ascii="Arial" w:hAnsi="Arial" w:cs="Arial"/>
        </w:rPr>
        <w:t xml:space="preserve">Ulangan </w:t>
      </w:r>
      <w:proofErr w:type="gramStart"/>
      <w:r>
        <w:rPr>
          <w:rFonts w:ascii="Arial" w:hAnsi="Arial" w:cs="Arial"/>
        </w:rPr>
        <w:t>16 :</w:t>
      </w:r>
      <w:proofErr w:type="gramEnd"/>
      <w:r>
        <w:rPr>
          <w:rFonts w:ascii="Arial" w:hAnsi="Arial" w:cs="Arial"/>
        </w:rPr>
        <w:t xml:space="preserve"> 20</w:t>
      </w:r>
      <w:r>
        <w:rPr>
          <w:rFonts w:ascii="Arial" w:hAnsi="Arial" w:cs="Arial"/>
        </w:rPr>
        <w:tab/>
        <w:t>“</w:t>
      </w:r>
      <w:r w:rsidRPr="000668D8">
        <w:rPr>
          <w:rFonts w:ascii="Arial" w:hAnsi="Arial" w:cs="Arial"/>
        </w:rPr>
        <w:t>Semata-mata keadilan, itulah yang harus kaukejar, supaya engkau hidup dan memiliki negeri yang diberikan kepadamu oleh TUHAN, Allahmu."</w:t>
      </w:r>
    </w:p>
    <w:p w:rsidR="008271B2" w:rsidRPr="00783C36" w:rsidRDefault="008271B2" w:rsidP="00783C36">
      <w:bookmarkStart w:id="0" w:name="_GoBack"/>
      <w:bookmarkEnd w:id="0"/>
    </w:p>
    <w:sectPr w:rsidR="008271B2" w:rsidRPr="00783C36"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783C36"/>
    <w:rsid w:val="008271B2"/>
    <w:rsid w:val="00C3494D"/>
    <w:rsid w:val="00E10637"/>
    <w:rsid w:val="00E5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1703</Words>
  <Characters>9709</Characters>
  <Application>Microsoft Office Word</Application>
  <DocSecurity>0</DocSecurity>
  <Lines>80</Lines>
  <Paragraphs>22</Paragraphs>
  <ScaleCrop>false</ScaleCrop>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Natalina</cp:lastModifiedBy>
  <cp:revision>2</cp:revision>
  <dcterms:created xsi:type="dcterms:W3CDTF">2017-03-13T01:19:00Z</dcterms:created>
  <dcterms:modified xsi:type="dcterms:W3CDTF">2017-03-13T01:25:00Z</dcterms:modified>
</cp:coreProperties>
</file>