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C84296" w:rsidP="00783C36">
      <w:pPr>
        <w:ind w:left="284"/>
        <w:jc w:val="center"/>
        <w:rPr>
          <w:rFonts w:ascii="Arial" w:hAnsi="Arial" w:cs="Arial"/>
          <w:b/>
          <w:sz w:val="24"/>
          <w:szCs w:val="24"/>
        </w:rPr>
      </w:pPr>
      <w:proofErr w:type="gramStart"/>
      <w:r>
        <w:rPr>
          <w:rFonts w:ascii="Arial" w:hAnsi="Arial" w:cs="Arial"/>
          <w:b/>
          <w:sz w:val="24"/>
          <w:szCs w:val="24"/>
        </w:rPr>
        <w:t>14</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480735">
        <w:rPr>
          <w:rFonts w:ascii="Arial" w:hAnsi="Arial" w:cs="Arial"/>
          <w:b/>
          <w:sz w:val="24"/>
          <w:szCs w:val="24"/>
        </w:rPr>
        <w:t>tab :</w:t>
      </w:r>
      <w:proofErr w:type="gramEnd"/>
      <w:r w:rsidR="00480735">
        <w:rPr>
          <w:rFonts w:ascii="Arial" w:hAnsi="Arial" w:cs="Arial"/>
          <w:b/>
          <w:sz w:val="24"/>
          <w:szCs w:val="24"/>
        </w:rPr>
        <w:t xml:space="preserve"> Ulangan 1 - 3</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480735" w:rsidP="00783C36">
      <w:pPr>
        <w:spacing w:after="0" w:line="240" w:lineRule="auto"/>
        <w:ind w:left="284"/>
        <w:jc w:val="center"/>
        <w:rPr>
          <w:rFonts w:ascii="Arial" w:hAnsi="Arial" w:cs="Arial"/>
          <w:b/>
          <w:sz w:val="24"/>
          <w:szCs w:val="24"/>
        </w:rPr>
      </w:pPr>
      <w:r>
        <w:rPr>
          <w:rFonts w:ascii="Arial" w:hAnsi="Arial" w:cs="Arial"/>
          <w:b/>
          <w:sz w:val="24"/>
          <w:szCs w:val="24"/>
        </w:rPr>
        <w:t>“Peringatan</w:t>
      </w:r>
      <w:r w:rsidR="005F1F02">
        <w:rPr>
          <w:rFonts w:ascii="Arial" w:hAnsi="Arial" w:cs="Arial"/>
          <w:b/>
          <w:sz w:val="24"/>
          <w:szCs w:val="24"/>
        </w:rPr>
        <w:t>/ Zikir</w:t>
      </w:r>
      <w:r>
        <w:rPr>
          <w:rFonts w:ascii="Arial" w:hAnsi="Arial" w:cs="Arial"/>
          <w:b/>
          <w:sz w:val="24"/>
          <w:szCs w:val="24"/>
        </w:rPr>
        <w:t xml:space="preserve"> dan Pemulihan</w:t>
      </w:r>
      <w:r w:rsidR="00783C36">
        <w:rPr>
          <w:rFonts w:ascii="Arial" w:hAnsi="Arial" w:cs="Arial"/>
          <w:b/>
          <w:sz w:val="24"/>
          <w:szCs w:val="24"/>
        </w:rPr>
        <w:t>”</w:t>
      </w:r>
    </w:p>
    <w:p w:rsidR="005F1F02" w:rsidRDefault="005F1F02" w:rsidP="00783C36">
      <w:pPr>
        <w:spacing w:after="0" w:line="240" w:lineRule="auto"/>
        <w:ind w:left="284"/>
        <w:jc w:val="center"/>
        <w:rPr>
          <w:rFonts w:ascii="Arial" w:hAnsi="Arial" w:cs="Arial"/>
          <w:b/>
          <w:sz w:val="24"/>
          <w:szCs w:val="24"/>
        </w:rPr>
      </w:pPr>
    </w:p>
    <w:p w:rsidR="005F1F02" w:rsidRDefault="005F1F02" w:rsidP="005F1F02">
      <w:pPr>
        <w:spacing w:after="0" w:line="240" w:lineRule="auto"/>
        <w:ind w:left="142"/>
        <w:jc w:val="both"/>
        <w:rPr>
          <w:rFonts w:ascii="Arial" w:hAnsi="Arial" w:cs="Arial"/>
        </w:rPr>
      </w:pPr>
      <w:r>
        <w:rPr>
          <w:rFonts w:ascii="Arial" w:hAnsi="Arial" w:cs="Arial"/>
        </w:rPr>
        <w:t xml:space="preserve">Pada Hari Pahlawan, biasanya kita mengingat jasa-jasa pahlawan pejuang bangsa yang gugur dalam dharma baktinya memperjuangkan kemerdekaan negara.  Kita pun </w:t>
      </w:r>
      <w:proofErr w:type="gramStart"/>
      <w:r>
        <w:rPr>
          <w:rFonts w:ascii="Arial" w:hAnsi="Arial" w:cs="Arial"/>
        </w:rPr>
        <w:t>akan</w:t>
      </w:r>
      <w:proofErr w:type="gramEnd"/>
      <w:r>
        <w:rPr>
          <w:rFonts w:ascii="Arial" w:hAnsi="Arial" w:cs="Arial"/>
        </w:rPr>
        <w:t xml:space="preserve"> mengingat segala sesuatunya tentang perang; belajar dari keberhasilan dan kegagalan masa lalu.  </w:t>
      </w:r>
      <w:proofErr w:type="gramStart"/>
      <w:r>
        <w:rPr>
          <w:rFonts w:ascii="Arial" w:hAnsi="Arial" w:cs="Arial"/>
        </w:rPr>
        <w:t xml:space="preserve">Kitab Ulangan adalah sebuah buku </w:t>
      </w:r>
      <w:r w:rsidR="00A85FE8">
        <w:rPr>
          <w:rFonts w:ascii="Arial" w:hAnsi="Arial" w:cs="Arial"/>
        </w:rPr>
        <w:t>peringatan/ zikir.</w:t>
      </w:r>
      <w:proofErr w:type="gramEnd"/>
      <w:r w:rsidR="00A85FE8">
        <w:rPr>
          <w:rFonts w:ascii="Arial" w:hAnsi="Arial" w:cs="Arial"/>
        </w:rPr>
        <w:t xml:space="preserve">  Bahkan</w:t>
      </w:r>
      <w:r>
        <w:rPr>
          <w:rFonts w:ascii="Arial" w:hAnsi="Arial" w:cs="Arial"/>
        </w:rPr>
        <w:t>, nama kitab ini dalam bahasa Latin berarti “hukum yang ke dua”</w:t>
      </w:r>
      <w:r w:rsidR="00A85FE8">
        <w:rPr>
          <w:rFonts w:ascii="Arial" w:hAnsi="Arial" w:cs="Arial"/>
        </w:rPr>
        <w:t xml:space="preserve">, artinya merupakan sebuah peringatan atas segala hukum dan peraturan yang diberikan Allah bagi ummat Israel.  </w:t>
      </w:r>
      <w:proofErr w:type="gramStart"/>
      <w:r w:rsidR="00A85FE8">
        <w:rPr>
          <w:rFonts w:ascii="Arial" w:hAnsi="Arial" w:cs="Arial"/>
        </w:rPr>
        <w:t xml:space="preserve">Kitab ini juga merupakan sebuah </w:t>
      </w:r>
      <w:r w:rsidR="00365D61">
        <w:rPr>
          <w:rFonts w:ascii="Arial" w:hAnsi="Arial" w:cs="Arial"/>
        </w:rPr>
        <w:t>kenangan atas segala kesulitan dan kemenangan yang telah dialami ummat Israel.</w:t>
      </w:r>
      <w:proofErr w:type="gramEnd"/>
    </w:p>
    <w:p w:rsidR="00AB453B" w:rsidRDefault="00AB453B" w:rsidP="005F1F02">
      <w:pPr>
        <w:spacing w:after="0" w:line="240" w:lineRule="auto"/>
        <w:ind w:left="142"/>
        <w:jc w:val="both"/>
        <w:rPr>
          <w:rFonts w:ascii="Arial" w:hAnsi="Arial" w:cs="Arial"/>
        </w:rPr>
      </w:pPr>
    </w:p>
    <w:p w:rsidR="00AB453B" w:rsidRDefault="00AB453B" w:rsidP="005F1F02">
      <w:pPr>
        <w:spacing w:after="0" w:line="240" w:lineRule="auto"/>
        <w:ind w:left="142"/>
        <w:jc w:val="both"/>
        <w:rPr>
          <w:rFonts w:ascii="Arial" w:hAnsi="Arial" w:cs="Arial"/>
        </w:rPr>
      </w:pPr>
      <w:r>
        <w:rPr>
          <w:rFonts w:ascii="Arial" w:hAnsi="Arial" w:cs="Arial"/>
        </w:rPr>
        <w:t xml:space="preserve">Beralih dari kitab Bilangan ke kitab Ulangan, kita </w:t>
      </w:r>
      <w:proofErr w:type="gramStart"/>
      <w:r>
        <w:rPr>
          <w:rFonts w:ascii="Arial" w:hAnsi="Arial" w:cs="Arial"/>
        </w:rPr>
        <w:t>akan</w:t>
      </w:r>
      <w:proofErr w:type="gramEnd"/>
      <w:r>
        <w:rPr>
          <w:rFonts w:ascii="Arial" w:hAnsi="Arial" w:cs="Arial"/>
        </w:rPr>
        <w:t xml:space="preserve"> berpindah dari generasi pertama ummat Israel yang telah dibebaskan dari perbudakan Mesir, ke generasi ke dua Israel yang sebagian besarnya tidak mengalami masa</w:t>
      </w:r>
      <w:r w:rsidR="00D54B1B">
        <w:rPr>
          <w:rFonts w:ascii="Arial" w:hAnsi="Arial" w:cs="Arial"/>
        </w:rPr>
        <w:t xml:space="preserve"> perbudakan di Mesir tersebut. </w:t>
      </w:r>
      <w:proofErr w:type="gramStart"/>
      <w:r w:rsidR="00D54B1B">
        <w:rPr>
          <w:rFonts w:ascii="Arial" w:hAnsi="Arial" w:cs="Arial"/>
        </w:rPr>
        <w:t>Generasi yang pertama telah memberontak terhadap Allah di perbatasan selatan tanah Kanaan (Tanah Perjanjian) di Kadesh Barnea.</w:t>
      </w:r>
      <w:proofErr w:type="gramEnd"/>
      <w:r w:rsidR="00D54B1B">
        <w:rPr>
          <w:rFonts w:ascii="Arial" w:hAnsi="Arial" w:cs="Arial"/>
        </w:rPr>
        <w:t xml:space="preserve">  </w:t>
      </w:r>
      <w:proofErr w:type="gramStart"/>
      <w:r w:rsidR="00D54B1B">
        <w:rPr>
          <w:rFonts w:ascii="Arial" w:hAnsi="Arial" w:cs="Arial"/>
        </w:rPr>
        <w:t>Oleh karena mereka takut terhadap penduduk asli tanah Kanaan, maka mereka tidak mau masuk ke Tanah Perjanjian t</w:t>
      </w:r>
      <w:r w:rsidR="004B7BB9">
        <w:rPr>
          <w:rFonts w:ascii="Arial" w:hAnsi="Arial" w:cs="Arial"/>
        </w:rPr>
        <w:t>ersebut dan menaklukkan penghuni</w:t>
      </w:r>
      <w:r w:rsidR="00D54B1B">
        <w:rPr>
          <w:rFonts w:ascii="Arial" w:hAnsi="Arial" w:cs="Arial"/>
        </w:rPr>
        <w:t>nya.</w:t>
      </w:r>
      <w:proofErr w:type="gramEnd"/>
      <w:r w:rsidR="00D54B1B">
        <w:rPr>
          <w:rFonts w:ascii="Arial" w:hAnsi="Arial" w:cs="Arial"/>
        </w:rPr>
        <w:t xml:space="preserve"> </w:t>
      </w:r>
      <w:r w:rsidR="00E17568">
        <w:rPr>
          <w:rFonts w:ascii="Arial" w:hAnsi="Arial" w:cs="Arial"/>
        </w:rPr>
        <w:t xml:space="preserve">Atas kedurhakaan tersebut, maka </w:t>
      </w:r>
      <w:r w:rsidR="002E75EA">
        <w:rPr>
          <w:rFonts w:ascii="Arial" w:hAnsi="Arial" w:cs="Arial"/>
        </w:rPr>
        <w:t xml:space="preserve">mereka akhirnya mati sebagai pengembara di </w:t>
      </w:r>
      <w:proofErr w:type="gramStart"/>
      <w:r w:rsidR="002E75EA">
        <w:rPr>
          <w:rFonts w:ascii="Arial" w:hAnsi="Arial" w:cs="Arial"/>
        </w:rPr>
        <w:t>padang</w:t>
      </w:r>
      <w:proofErr w:type="gramEnd"/>
      <w:r w:rsidR="002E75EA">
        <w:rPr>
          <w:rFonts w:ascii="Arial" w:hAnsi="Arial" w:cs="Arial"/>
        </w:rPr>
        <w:t xml:space="preserve"> gurun.  </w:t>
      </w:r>
      <w:proofErr w:type="gramStart"/>
      <w:r w:rsidR="002E75EA">
        <w:rPr>
          <w:rFonts w:ascii="Arial" w:hAnsi="Arial" w:cs="Arial"/>
        </w:rPr>
        <w:t>Kini anak-anak dan cucu-cucu mereka mendapat kesempatn untuk memasuki Tanah Perjanjian.</w:t>
      </w:r>
      <w:proofErr w:type="gramEnd"/>
      <w:r w:rsidR="002E75EA">
        <w:rPr>
          <w:rFonts w:ascii="Arial" w:hAnsi="Arial" w:cs="Arial"/>
        </w:rPr>
        <w:t xml:space="preserve">  </w:t>
      </w:r>
      <w:proofErr w:type="gramStart"/>
      <w:r w:rsidR="002E75EA">
        <w:rPr>
          <w:rFonts w:ascii="Arial" w:hAnsi="Arial" w:cs="Arial"/>
        </w:rPr>
        <w:t>Mereka telah menunggu di seberang Sungai Yordan untuk dapat masuk ke Tanah Perjanjian dan menaklukkannya.</w:t>
      </w:r>
      <w:proofErr w:type="gramEnd"/>
      <w:r w:rsidR="002E75EA">
        <w:rPr>
          <w:rFonts w:ascii="Arial" w:hAnsi="Arial" w:cs="Arial"/>
        </w:rPr>
        <w:t xml:space="preserve">  </w:t>
      </w:r>
      <w:proofErr w:type="gramStart"/>
      <w:r w:rsidR="002E75EA">
        <w:rPr>
          <w:rFonts w:ascii="Arial" w:hAnsi="Arial" w:cs="Arial"/>
        </w:rPr>
        <w:t>Meskipun tidak sempurna, tetapi mereka kini telah bertobat dan mulai belajar percaya kepada Allah.</w:t>
      </w:r>
      <w:proofErr w:type="gramEnd"/>
      <w:r w:rsidR="002E75EA">
        <w:rPr>
          <w:rFonts w:ascii="Arial" w:hAnsi="Arial" w:cs="Arial"/>
        </w:rPr>
        <w:t xml:space="preserve">  Jika ingin agar hidup kita dapat dipulihkan TUHAN, kita pun harus melakukan hal yang </w:t>
      </w:r>
      <w:proofErr w:type="gramStart"/>
      <w:r w:rsidR="002E75EA">
        <w:rPr>
          <w:rFonts w:ascii="Arial" w:hAnsi="Arial" w:cs="Arial"/>
        </w:rPr>
        <w:t>sama</w:t>
      </w:r>
      <w:proofErr w:type="gramEnd"/>
      <w:r w:rsidR="002E75EA">
        <w:rPr>
          <w:rFonts w:ascii="Arial" w:hAnsi="Arial" w:cs="Arial"/>
        </w:rPr>
        <w:t>.</w:t>
      </w:r>
    </w:p>
    <w:p w:rsidR="002E75EA" w:rsidRDefault="002E75EA" w:rsidP="005F1F02">
      <w:pPr>
        <w:spacing w:after="0" w:line="240" w:lineRule="auto"/>
        <w:ind w:left="142"/>
        <w:jc w:val="both"/>
        <w:rPr>
          <w:rFonts w:ascii="Arial" w:hAnsi="Arial" w:cs="Arial"/>
        </w:rPr>
      </w:pPr>
    </w:p>
    <w:p w:rsidR="002E75EA" w:rsidRDefault="00847032" w:rsidP="005F1F02">
      <w:pPr>
        <w:spacing w:after="0" w:line="240" w:lineRule="auto"/>
        <w:ind w:left="142"/>
        <w:jc w:val="both"/>
        <w:rPr>
          <w:rFonts w:ascii="Arial" w:hAnsi="Arial" w:cs="Arial"/>
        </w:rPr>
      </w:pPr>
      <w:proofErr w:type="gramStart"/>
      <w:r>
        <w:rPr>
          <w:rFonts w:ascii="Arial" w:hAnsi="Arial" w:cs="Arial"/>
        </w:rPr>
        <w:t>Struktur kitab Ulangan ini bersifat penting.</w:t>
      </w:r>
      <w:proofErr w:type="gramEnd"/>
      <w:r>
        <w:rPr>
          <w:rFonts w:ascii="Arial" w:hAnsi="Arial" w:cs="Arial"/>
        </w:rPr>
        <w:t xml:space="preserve">  </w:t>
      </w:r>
      <w:proofErr w:type="gramStart"/>
      <w:r>
        <w:rPr>
          <w:rFonts w:ascii="Arial" w:hAnsi="Arial" w:cs="Arial"/>
        </w:rPr>
        <w:t>Formatnya berisi perjanjian yang serupa dengan jenis-jenis perjanjian yang dilakukan di Timur Tengah pada masa itu.</w:t>
      </w:r>
      <w:proofErr w:type="gramEnd"/>
      <w:r>
        <w:rPr>
          <w:rFonts w:ascii="Arial" w:hAnsi="Arial" w:cs="Arial"/>
        </w:rPr>
        <w:t xml:space="preserve">  Perjanjian</w:t>
      </w:r>
      <w:r w:rsidR="00C811D3">
        <w:rPr>
          <w:rFonts w:ascii="Arial" w:hAnsi="Arial" w:cs="Arial"/>
        </w:rPr>
        <w:t xml:space="preserve"> tentang Daerah</w:t>
      </w:r>
      <w:r>
        <w:rPr>
          <w:rFonts w:ascii="Arial" w:hAnsi="Arial" w:cs="Arial"/>
        </w:rPr>
        <w:t xml:space="preserve"> Kekuasaan</w:t>
      </w:r>
      <w:r w:rsidR="00C811D3">
        <w:rPr>
          <w:rFonts w:ascii="Arial" w:hAnsi="Arial" w:cs="Arial"/>
        </w:rPr>
        <w:t xml:space="preserve"> </w:t>
      </w:r>
      <w:proofErr w:type="gramStart"/>
      <w:r w:rsidR="00C811D3">
        <w:rPr>
          <w:rFonts w:ascii="Arial" w:hAnsi="Arial" w:cs="Arial"/>
        </w:rPr>
        <w:t>adalah  perjanjian</w:t>
      </w:r>
      <w:proofErr w:type="gramEnd"/>
      <w:r w:rsidR="00C811D3">
        <w:rPr>
          <w:rFonts w:ascii="Arial" w:hAnsi="Arial" w:cs="Arial"/>
        </w:rPr>
        <w:t xml:space="preserve"> antara </w:t>
      </w:r>
      <w:r w:rsidR="00D85FE0">
        <w:rPr>
          <w:rFonts w:ascii="Arial" w:hAnsi="Arial" w:cs="Arial"/>
        </w:rPr>
        <w:t xml:space="preserve">seorang raja (“pemegang kekuasaan”) dengan rakyat pendukungnya. Allah memberikan perjanjian </w:t>
      </w:r>
      <w:proofErr w:type="gramStart"/>
      <w:r w:rsidR="00D85FE0">
        <w:rPr>
          <w:rFonts w:ascii="Arial" w:hAnsi="Arial" w:cs="Arial"/>
        </w:rPr>
        <w:t>ini ,karena</w:t>
      </w:r>
      <w:proofErr w:type="gramEnd"/>
      <w:r w:rsidR="00D85FE0">
        <w:rPr>
          <w:rFonts w:ascii="Arial" w:hAnsi="Arial" w:cs="Arial"/>
        </w:rPr>
        <w:t xml:space="preserve"> sudah hampir empat puluh tahun berlalu sejak perjanjian yang pertama diberlakukan  </w:t>
      </w:r>
      <w:r w:rsidR="00D85FE0">
        <w:rPr>
          <w:rFonts w:ascii="Arial" w:hAnsi="Arial" w:cs="Arial"/>
        </w:rPr>
        <w:lastRenderedPageBreak/>
        <w:t>(Ulangan 2 : 4)</w:t>
      </w:r>
      <w:r w:rsidR="009776A6">
        <w:rPr>
          <w:rFonts w:ascii="Arial" w:hAnsi="Arial" w:cs="Arial"/>
        </w:rPr>
        <w:t xml:space="preserve">.  </w:t>
      </w:r>
      <w:proofErr w:type="gramStart"/>
      <w:r w:rsidR="009776A6">
        <w:rPr>
          <w:rFonts w:ascii="Arial" w:hAnsi="Arial" w:cs="Arial"/>
        </w:rPr>
        <w:t>Tampaknya para kepala keluarga dan imam Israel generasi pertama tersebut telah bersikap terlalu memberontak, sehingga mereka tidak meneruskan segala hukum dan perintah Allah tersebut kepada anak-anak mereka.</w:t>
      </w:r>
      <w:proofErr w:type="gramEnd"/>
      <w:r w:rsidR="00BD19BD">
        <w:rPr>
          <w:rFonts w:ascii="Arial" w:hAnsi="Arial" w:cs="Arial"/>
        </w:rPr>
        <w:t xml:space="preserve">  </w:t>
      </w:r>
      <w:proofErr w:type="gramStart"/>
      <w:r w:rsidR="00BD19BD">
        <w:rPr>
          <w:rFonts w:ascii="Arial" w:hAnsi="Arial" w:cs="Arial"/>
        </w:rPr>
        <w:t xml:space="preserve">Meskipun kitab Ulangan ini ditulis dalam bentuk seperti sebuah perjanjian, tetapi kitab Ulangan ini juga memuat serangkaian khotbah </w:t>
      </w:r>
      <w:r w:rsidR="006230B6">
        <w:rPr>
          <w:rFonts w:ascii="Arial" w:hAnsi="Arial" w:cs="Arial"/>
        </w:rPr>
        <w:t xml:space="preserve">Musa pada saat-saat menjelang kematiannya </w:t>
      </w:r>
      <w:r w:rsidR="006230B6">
        <w:rPr>
          <w:rFonts w:ascii="Arial" w:hAnsi="Arial" w:cs="Arial"/>
          <w:i/>
        </w:rPr>
        <w:t>(The Bible Knowledge Commentary of the Old Testament, by Walvoord and Zuck, copyright 1985, halaman 260).</w:t>
      </w:r>
      <w:proofErr w:type="gramEnd"/>
      <w:r w:rsidR="006230B6">
        <w:rPr>
          <w:rFonts w:ascii="Arial" w:hAnsi="Arial" w:cs="Arial"/>
        </w:rPr>
        <w:t xml:space="preserve"> </w:t>
      </w:r>
      <w:r w:rsidR="00F87BFF">
        <w:rPr>
          <w:rFonts w:ascii="Arial" w:hAnsi="Arial" w:cs="Arial"/>
        </w:rPr>
        <w:t xml:space="preserve">Musa merasa perlu untuk mengingatkan dan menegur ummat Israel agar mereka selalu memegang teguh hukum dan ketetapan yang diberikan Allah bagi mereka, sehingga mereka akan berhasil di </w:t>
      </w:r>
      <w:proofErr w:type="gramStart"/>
      <w:r w:rsidR="00F87BFF">
        <w:rPr>
          <w:rFonts w:ascii="Arial" w:hAnsi="Arial" w:cs="Arial"/>
        </w:rPr>
        <w:t>tanah  yang</w:t>
      </w:r>
      <w:proofErr w:type="gramEnd"/>
      <w:r w:rsidR="00F87BFF">
        <w:rPr>
          <w:rFonts w:ascii="Arial" w:hAnsi="Arial" w:cs="Arial"/>
        </w:rPr>
        <w:t xml:space="preserve"> akan mereka duduki tersebut.  Ini adalah prinsip yang juga berlaku bagi </w:t>
      </w:r>
      <w:proofErr w:type="gramStart"/>
      <w:r w:rsidR="00F87BFF">
        <w:rPr>
          <w:rFonts w:ascii="Arial" w:hAnsi="Arial" w:cs="Arial"/>
        </w:rPr>
        <w:t>kita :</w:t>
      </w:r>
      <w:proofErr w:type="gramEnd"/>
      <w:r w:rsidR="00F87BFF">
        <w:rPr>
          <w:rFonts w:ascii="Arial" w:hAnsi="Arial" w:cs="Arial"/>
        </w:rPr>
        <w:t xml:space="preserve"> jika seseorang m</w:t>
      </w:r>
      <w:r w:rsidR="008C5291">
        <w:rPr>
          <w:rFonts w:ascii="Arial" w:hAnsi="Arial" w:cs="Arial"/>
        </w:rPr>
        <w:t xml:space="preserve">endambakan pemulihan dan berkat serta kenyamanan hidup, maka ia perlu mengingat betapa baiknya segala hal yang diberikan TUHAN bagi hidup mereka sebelum mereka terjatuh dalam masalah mereka, serta menyadari hal-hal apa yang menyebabkan mereka jatuh, lalu mau bertobat, dan kemudian </w:t>
      </w:r>
      <w:r w:rsidR="008274F8">
        <w:rPr>
          <w:rFonts w:ascii="Arial" w:hAnsi="Arial" w:cs="Arial"/>
        </w:rPr>
        <w:t xml:space="preserve">berkomitmen lagi untuk mematuhi dan melakukan </w:t>
      </w:r>
      <w:r w:rsidR="00B2723D">
        <w:rPr>
          <w:rFonts w:ascii="Arial" w:hAnsi="Arial" w:cs="Arial"/>
        </w:rPr>
        <w:t xml:space="preserve">segala sikap yang dikehendaki Allah bagi diri mereka.  </w:t>
      </w:r>
      <w:proofErr w:type="gramStart"/>
      <w:r w:rsidR="00B2723D">
        <w:rPr>
          <w:rFonts w:ascii="Arial" w:hAnsi="Arial" w:cs="Arial"/>
        </w:rPr>
        <w:t>Ini adalah juga tujuan penulisan kitab Ulangan.</w:t>
      </w:r>
      <w:proofErr w:type="gramEnd"/>
    </w:p>
    <w:p w:rsidR="00B2723D" w:rsidRDefault="00B2723D" w:rsidP="005F1F02">
      <w:pPr>
        <w:spacing w:after="0" w:line="240" w:lineRule="auto"/>
        <w:ind w:left="142"/>
        <w:jc w:val="both"/>
        <w:rPr>
          <w:rFonts w:ascii="Arial" w:hAnsi="Arial" w:cs="Arial"/>
        </w:rPr>
      </w:pPr>
    </w:p>
    <w:p w:rsidR="00B2723D" w:rsidRDefault="00A0737C" w:rsidP="005F1F02">
      <w:pPr>
        <w:spacing w:after="0" w:line="240" w:lineRule="auto"/>
        <w:ind w:left="142"/>
        <w:jc w:val="both"/>
        <w:rPr>
          <w:rFonts w:ascii="Arial" w:hAnsi="Arial" w:cs="Arial"/>
        </w:rPr>
      </w:pPr>
      <w:r>
        <w:rPr>
          <w:rFonts w:ascii="Arial" w:hAnsi="Arial" w:cs="Arial"/>
        </w:rPr>
        <w:t xml:space="preserve">Gambaran </w:t>
      </w:r>
      <w:proofErr w:type="gramStart"/>
      <w:r>
        <w:rPr>
          <w:rFonts w:ascii="Arial" w:hAnsi="Arial" w:cs="Arial"/>
        </w:rPr>
        <w:t>lain</w:t>
      </w:r>
      <w:proofErr w:type="gramEnd"/>
      <w:r>
        <w:rPr>
          <w:rFonts w:ascii="Arial" w:hAnsi="Arial" w:cs="Arial"/>
        </w:rPr>
        <w:t xml:space="preserve"> yang terdapat di dalam kitab Ulangan adalah perubahan hubungan antara Allah dengan ummat Israel.  </w:t>
      </w:r>
      <w:proofErr w:type="gramStart"/>
      <w:r>
        <w:rPr>
          <w:rFonts w:ascii="Arial" w:hAnsi="Arial" w:cs="Arial"/>
        </w:rPr>
        <w:t>Di dalam kitab Keluaran, Allah berfirman, “</w:t>
      </w:r>
      <w:r w:rsidR="00BC1E5F" w:rsidRPr="00BC1E5F">
        <w:rPr>
          <w:rFonts w:ascii="Arial" w:hAnsi="Arial" w:cs="Arial"/>
        </w:rPr>
        <w:t xml:space="preserve">Aku telah menampakkan diri kepada Abraham, Ishak dan Yakub sebagai Allah Yang Mahakuasa, tetapi dengan nama-Ku TUHAN </w:t>
      </w:r>
      <w:r w:rsidR="00BC1E5F">
        <w:rPr>
          <w:rFonts w:ascii="Arial" w:hAnsi="Arial" w:cs="Arial"/>
          <w:i/>
        </w:rPr>
        <w:t xml:space="preserve">(diterjemahkan dari kata ibrani “Yahweh”) </w:t>
      </w:r>
      <w:r w:rsidR="00BC1E5F" w:rsidRPr="00BC1E5F">
        <w:rPr>
          <w:rFonts w:ascii="Arial" w:hAnsi="Arial" w:cs="Arial"/>
        </w:rPr>
        <w:t>Aku belum menyatakan diri.</w:t>
      </w:r>
      <w:r w:rsidR="00BC1E5F">
        <w:rPr>
          <w:rFonts w:ascii="Arial" w:hAnsi="Arial" w:cs="Arial"/>
        </w:rPr>
        <w:t>”</w:t>
      </w:r>
      <w:proofErr w:type="gramEnd"/>
      <w:r w:rsidR="00BC1E5F">
        <w:rPr>
          <w:rFonts w:ascii="Arial" w:hAnsi="Arial" w:cs="Arial"/>
        </w:rPr>
        <w:t xml:space="preserve"> (Kel. </w:t>
      </w:r>
      <w:proofErr w:type="gramStart"/>
      <w:r w:rsidR="00BC1E5F">
        <w:rPr>
          <w:rFonts w:ascii="Arial" w:hAnsi="Arial" w:cs="Arial"/>
        </w:rPr>
        <w:t>6 :</w:t>
      </w:r>
      <w:proofErr w:type="gramEnd"/>
      <w:r w:rsidR="00BC1E5F">
        <w:rPr>
          <w:rFonts w:ascii="Arial" w:hAnsi="Arial" w:cs="Arial"/>
        </w:rPr>
        <w:t xml:space="preserve"> 2).  Kata “Yahweh” di sini berarti “Ia yang Maha Hadir, dan Allah yang memenuhi janjiNya”.</w:t>
      </w:r>
      <w:r w:rsidR="006008BE">
        <w:rPr>
          <w:rFonts w:ascii="Arial" w:hAnsi="Arial" w:cs="Arial"/>
        </w:rPr>
        <w:t xml:space="preserve">  </w:t>
      </w:r>
      <w:proofErr w:type="gramStart"/>
      <w:r w:rsidR="006008BE">
        <w:rPr>
          <w:rFonts w:ascii="Arial" w:hAnsi="Arial" w:cs="Arial"/>
        </w:rPr>
        <w:t>Perjanjian yang berasal dari Allah tersebut diberikan kepada para pendahulu iman dari ummat Israel, tetapi belum digenapi.</w:t>
      </w:r>
      <w:proofErr w:type="gramEnd"/>
      <w:r w:rsidR="006008BE">
        <w:rPr>
          <w:rFonts w:ascii="Arial" w:hAnsi="Arial" w:cs="Arial"/>
        </w:rPr>
        <w:t xml:space="preserve">  </w:t>
      </w:r>
      <w:proofErr w:type="gramStart"/>
      <w:r w:rsidR="006008BE">
        <w:rPr>
          <w:rFonts w:ascii="Arial" w:hAnsi="Arial" w:cs="Arial"/>
        </w:rPr>
        <w:t xml:space="preserve">Ummat Israel </w:t>
      </w:r>
      <w:r w:rsidR="002662D7">
        <w:rPr>
          <w:rFonts w:ascii="Arial" w:hAnsi="Arial" w:cs="Arial"/>
        </w:rPr>
        <w:t>tidak mengalami kuasa Allah sebagai TUHAN atas hidup mereka, sampai saat mereka berada di bawah perbudakan Mesir selama 400 tahun.</w:t>
      </w:r>
      <w:proofErr w:type="gramEnd"/>
      <w:r w:rsidR="002662D7">
        <w:rPr>
          <w:rFonts w:ascii="Arial" w:hAnsi="Arial" w:cs="Arial"/>
        </w:rPr>
        <w:t xml:space="preserve">  </w:t>
      </w:r>
      <w:proofErr w:type="gramStart"/>
      <w:r w:rsidR="002662D7">
        <w:rPr>
          <w:rFonts w:ascii="Arial" w:hAnsi="Arial" w:cs="Arial"/>
        </w:rPr>
        <w:t>Pemberitahuan yang pertama kali disampaikan Musa bahwa sesungguhnya Allah itu hadir dan peduli terhadap keadaan ummat Israel, telah memberi penghiburan yang besar bagi ummat Israel saat itu.</w:t>
      </w:r>
      <w:proofErr w:type="gramEnd"/>
      <w:r w:rsidR="00682895">
        <w:rPr>
          <w:rFonts w:ascii="Arial" w:hAnsi="Arial" w:cs="Arial"/>
        </w:rPr>
        <w:t xml:space="preserve">  Melalui sepuluh malapetaka yang diturunkan kepada orang Mesir dan di hadapan “dewa-dewa” mereka yang seharusnya melindungi orang Mesir, maka </w:t>
      </w:r>
      <w:r w:rsidR="00A632B6">
        <w:rPr>
          <w:rFonts w:ascii="Arial" w:hAnsi="Arial" w:cs="Arial"/>
        </w:rPr>
        <w:t xml:space="preserve">secar pribadi, </w:t>
      </w:r>
      <w:r w:rsidR="00682895">
        <w:rPr>
          <w:rFonts w:ascii="Arial" w:hAnsi="Arial" w:cs="Arial"/>
        </w:rPr>
        <w:t xml:space="preserve">“Yahweh” </w:t>
      </w:r>
      <w:r w:rsidR="00A632B6">
        <w:rPr>
          <w:rFonts w:ascii="Arial" w:hAnsi="Arial" w:cs="Arial"/>
        </w:rPr>
        <w:t>telah membebaskan ummat Israel keluar dari belenggu perbudakan, dan membawa mereka menuju Tanah Perjanjian.</w:t>
      </w:r>
    </w:p>
    <w:p w:rsidR="00A632B6" w:rsidRDefault="00A632B6" w:rsidP="005F1F02">
      <w:pPr>
        <w:spacing w:after="0" w:line="240" w:lineRule="auto"/>
        <w:ind w:left="142"/>
        <w:jc w:val="both"/>
        <w:rPr>
          <w:rFonts w:ascii="Arial" w:hAnsi="Arial" w:cs="Arial"/>
        </w:rPr>
      </w:pPr>
    </w:p>
    <w:p w:rsidR="00A632B6" w:rsidRDefault="000B554C" w:rsidP="005F1F02">
      <w:pPr>
        <w:spacing w:after="0" w:line="240" w:lineRule="auto"/>
        <w:ind w:left="142"/>
        <w:jc w:val="both"/>
        <w:rPr>
          <w:rFonts w:ascii="Arial" w:hAnsi="Arial" w:cs="Arial"/>
        </w:rPr>
      </w:pPr>
      <w:proofErr w:type="gramStart"/>
      <w:r>
        <w:rPr>
          <w:rFonts w:ascii="Arial" w:hAnsi="Arial" w:cs="Arial"/>
        </w:rPr>
        <w:t xml:space="preserve">Kemudian dari sebutan “Yahweh” di dalam kitab Keluaran dan Bilangan, kita beralih ke kitab Ulangan, di mana kata ganti </w:t>
      </w:r>
      <w:r>
        <w:rPr>
          <w:rFonts w:ascii="Arial" w:hAnsi="Arial" w:cs="Arial"/>
        </w:rPr>
        <w:lastRenderedPageBreak/>
        <w:t>perseorangan dihubungkan dengan kata “Allah” sebagai TUHAN, sebanyak 443 kali.</w:t>
      </w:r>
      <w:proofErr w:type="gramEnd"/>
      <w:r>
        <w:rPr>
          <w:rFonts w:ascii="Arial" w:hAnsi="Arial" w:cs="Arial"/>
        </w:rPr>
        <w:t xml:space="preserve">  </w:t>
      </w:r>
      <w:proofErr w:type="gramStart"/>
      <w:r>
        <w:rPr>
          <w:rFonts w:ascii="Arial" w:hAnsi="Arial" w:cs="Arial"/>
        </w:rPr>
        <w:t>Mengapa demikian?</w:t>
      </w:r>
      <w:proofErr w:type="gramEnd"/>
      <w:r>
        <w:rPr>
          <w:rFonts w:ascii="Arial" w:hAnsi="Arial" w:cs="Arial"/>
        </w:rPr>
        <w:t xml:space="preserve"> </w:t>
      </w:r>
      <w:proofErr w:type="gramStart"/>
      <w:r w:rsidR="00AC2BDB">
        <w:rPr>
          <w:rFonts w:ascii="Arial" w:hAnsi="Arial" w:cs="Arial"/>
        </w:rPr>
        <w:t>Hal yang pertama, Allah adalah Penguasa (Raja) atas perjanjian dengan ummatNya.</w:t>
      </w:r>
      <w:proofErr w:type="gramEnd"/>
      <w:r w:rsidR="00AC2BDB">
        <w:rPr>
          <w:rFonts w:ascii="Arial" w:hAnsi="Arial" w:cs="Arial"/>
        </w:rPr>
        <w:t xml:space="preserve">  Yang ke dua, dan lebih bersifat praktis, Musa menghendaki agar generasi ke dua</w:t>
      </w:r>
      <w:r w:rsidR="002E02CA">
        <w:rPr>
          <w:rFonts w:ascii="Arial" w:hAnsi="Arial" w:cs="Arial"/>
        </w:rPr>
        <w:t xml:space="preserve"> dapat memiliki hubungan pribadi dengan Allah, dan oleh karenanya, </w:t>
      </w:r>
      <w:proofErr w:type="gramStart"/>
      <w:r w:rsidR="002E02CA">
        <w:rPr>
          <w:rFonts w:ascii="Arial" w:hAnsi="Arial" w:cs="Arial"/>
        </w:rPr>
        <w:t>ia</w:t>
      </w:r>
      <w:proofErr w:type="gramEnd"/>
      <w:r w:rsidR="002E02CA">
        <w:rPr>
          <w:rFonts w:ascii="Arial" w:hAnsi="Arial" w:cs="Arial"/>
        </w:rPr>
        <w:t xml:space="preserve"> berbicara tentang Allah sebagai TUHAN.  Ummat Israel perlu memiliki hubungan pribadi dengan Allah yang benar, karena mereka </w:t>
      </w:r>
      <w:proofErr w:type="gramStart"/>
      <w:r w:rsidR="002E02CA">
        <w:rPr>
          <w:rFonts w:ascii="Arial" w:hAnsi="Arial" w:cs="Arial"/>
        </w:rPr>
        <w:t>akan</w:t>
      </w:r>
      <w:proofErr w:type="gramEnd"/>
      <w:r w:rsidR="002E02CA">
        <w:rPr>
          <w:rFonts w:ascii="Arial" w:hAnsi="Arial" w:cs="Arial"/>
        </w:rPr>
        <w:t xml:space="preserve"> memasuki suatu tanah di mana penduduknya menyembah banyak illah palsu (berhala).</w:t>
      </w:r>
      <w:r w:rsidR="00D577DC">
        <w:rPr>
          <w:rFonts w:ascii="Arial" w:hAnsi="Arial" w:cs="Arial"/>
        </w:rPr>
        <w:t xml:space="preserve">  </w:t>
      </w:r>
      <w:proofErr w:type="gramStart"/>
      <w:r w:rsidR="00D577DC">
        <w:rPr>
          <w:rFonts w:ascii="Arial" w:hAnsi="Arial" w:cs="Arial"/>
        </w:rPr>
        <w:t>Musa menginginkan agar kesetiaan ummat Israel hanya ditujukan kepada satu-satunya Allah yang benar, yang secara pribadi telah membebaskan mereka dari belenggu perbudakan.</w:t>
      </w:r>
      <w:proofErr w:type="gramEnd"/>
      <w:r w:rsidR="00D577DC">
        <w:rPr>
          <w:rFonts w:ascii="Arial" w:hAnsi="Arial" w:cs="Arial"/>
        </w:rPr>
        <w:t xml:space="preserve">  </w:t>
      </w:r>
      <w:proofErr w:type="gramStart"/>
      <w:r w:rsidR="00D577DC">
        <w:rPr>
          <w:rFonts w:ascii="Arial" w:hAnsi="Arial" w:cs="Arial"/>
        </w:rPr>
        <w:t>Apakah kita pun memiliki hubungan kedekatan dengan Allah?</w:t>
      </w:r>
      <w:proofErr w:type="gramEnd"/>
      <w:r w:rsidR="00D577DC">
        <w:rPr>
          <w:rFonts w:ascii="Arial" w:hAnsi="Arial" w:cs="Arial"/>
        </w:rPr>
        <w:t xml:space="preserve">  Apakah </w:t>
      </w:r>
      <w:proofErr w:type="gramStart"/>
      <w:r w:rsidR="00D577DC">
        <w:rPr>
          <w:rFonts w:ascii="Arial" w:hAnsi="Arial" w:cs="Arial"/>
        </w:rPr>
        <w:t>Ia</w:t>
      </w:r>
      <w:proofErr w:type="gramEnd"/>
      <w:r w:rsidR="00D577DC">
        <w:rPr>
          <w:rFonts w:ascii="Arial" w:hAnsi="Arial" w:cs="Arial"/>
        </w:rPr>
        <w:t xml:space="preserve"> telah menjadi Allah, TUHAN dan Juru Selamat bagi kita?  Kita perlu keyakinan </w:t>
      </w:r>
      <w:proofErr w:type="gramStart"/>
      <w:r w:rsidR="00D577DC">
        <w:rPr>
          <w:rFonts w:ascii="Arial" w:hAnsi="Arial" w:cs="Arial"/>
        </w:rPr>
        <w:t>akan</w:t>
      </w:r>
      <w:proofErr w:type="gramEnd"/>
      <w:r w:rsidR="00D577DC">
        <w:rPr>
          <w:rFonts w:ascii="Arial" w:hAnsi="Arial" w:cs="Arial"/>
        </w:rPr>
        <w:t xml:space="preserve"> adanya suatu hubungan pribadi dengan Allah, agar dapat memerangi setiap perjuangan rohani di dalam hidup kita.</w:t>
      </w:r>
      <w:r w:rsidR="00245570">
        <w:rPr>
          <w:rFonts w:ascii="Arial" w:hAnsi="Arial" w:cs="Arial"/>
        </w:rPr>
        <w:t xml:space="preserve">  </w:t>
      </w:r>
      <w:r w:rsidR="003C21D7">
        <w:rPr>
          <w:rFonts w:ascii="Arial" w:hAnsi="Arial" w:cs="Arial"/>
        </w:rPr>
        <w:t>Suatu hubungan pribadi dengan Allah dapat terwujud oleh karya Yesus Kristus bagi kita (</w:t>
      </w:r>
      <w:r w:rsidR="001A2A15">
        <w:rPr>
          <w:rFonts w:ascii="Arial" w:hAnsi="Arial" w:cs="Arial"/>
        </w:rPr>
        <w:t xml:space="preserve">Ibrani </w:t>
      </w:r>
      <w:proofErr w:type="gramStart"/>
      <w:r w:rsidR="001A2A15">
        <w:rPr>
          <w:rFonts w:ascii="Arial" w:hAnsi="Arial" w:cs="Arial"/>
        </w:rPr>
        <w:t>1 :</w:t>
      </w:r>
      <w:proofErr w:type="gramEnd"/>
      <w:r w:rsidR="001A2A15">
        <w:rPr>
          <w:rFonts w:ascii="Arial" w:hAnsi="Arial" w:cs="Arial"/>
        </w:rPr>
        <w:t xml:space="preserve"> 1 – 2; Yohanes 14 : 6 ; Yohanes 20 : 17; Roma 8 : 15 ; 1 Korintus 1 : 3).  </w:t>
      </w:r>
      <w:proofErr w:type="gramStart"/>
      <w:r w:rsidR="001A2A15">
        <w:rPr>
          <w:rFonts w:ascii="Arial" w:hAnsi="Arial" w:cs="Arial"/>
        </w:rPr>
        <w:t>Yesuslah satu-satunya yang dapat memberikan kesembuhan dan pemulihan bagi hidup rohani kita.</w:t>
      </w:r>
      <w:proofErr w:type="gramEnd"/>
    </w:p>
    <w:p w:rsidR="001A2A15" w:rsidRDefault="001A2A15" w:rsidP="005F1F02">
      <w:pPr>
        <w:spacing w:after="0" w:line="240" w:lineRule="auto"/>
        <w:ind w:left="142"/>
        <w:jc w:val="both"/>
        <w:rPr>
          <w:rFonts w:ascii="Arial" w:hAnsi="Arial" w:cs="Arial"/>
        </w:rPr>
      </w:pPr>
    </w:p>
    <w:p w:rsidR="001A2A15" w:rsidRDefault="0034404A" w:rsidP="005F1F02">
      <w:pPr>
        <w:spacing w:after="0" w:line="240" w:lineRule="auto"/>
        <w:ind w:left="142"/>
        <w:jc w:val="both"/>
        <w:rPr>
          <w:rFonts w:ascii="Arial" w:hAnsi="Arial" w:cs="Arial"/>
        </w:rPr>
      </w:pPr>
      <w:proofErr w:type="gramStart"/>
      <w:r>
        <w:rPr>
          <w:rFonts w:ascii="Arial" w:hAnsi="Arial" w:cs="Arial"/>
        </w:rPr>
        <w:t>Sebelum ummat Israel memasuki tanah Kanaan, Allah memberikan ummat Israel dua kemenangan militer yang penting.</w:t>
      </w:r>
      <w:proofErr w:type="gramEnd"/>
      <w:r>
        <w:rPr>
          <w:rFonts w:ascii="Arial" w:hAnsi="Arial" w:cs="Arial"/>
        </w:rPr>
        <w:t xml:space="preserve">  Tujuan dari kemenangan-kemenangan ini menurut kitab Ulangan </w:t>
      </w:r>
      <w:proofErr w:type="gramStart"/>
      <w:r>
        <w:rPr>
          <w:rFonts w:ascii="Arial" w:hAnsi="Arial" w:cs="Arial"/>
        </w:rPr>
        <w:t>2 :</w:t>
      </w:r>
      <w:proofErr w:type="gramEnd"/>
      <w:r>
        <w:rPr>
          <w:rFonts w:ascii="Arial" w:hAnsi="Arial" w:cs="Arial"/>
        </w:rPr>
        <w:t xml:space="preserve"> 25 dan Ulangan 3 : 21 – 22, 24, adalah untuk memukul musuh dengan rasa takut dan gentar di hati bangsa-bangsa lain terhadap ummat Israel.  Sekonyong-konyong bangsa yang aneh, yang tadinya adalah kaum yang tertindas sebagai budak, segerombolan gembala yang mengembara tanpa tujuan di </w:t>
      </w:r>
      <w:proofErr w:type="gramStart"/>
      <w:r>
        <w:rPr>
          <w:rFonts w:ascii="Arial" w:hAnsi="Arial" w:cs="Arial"/>
        </w:rPr>
        <w:t>padang</w:t>
      </w:r>
      <w:proofErr w:type="gramEnd"/>
      <w:r>
        <w:rPr>
          <w:rFonts w:ascii="Arial" w:hAnsi="Arial" w:cs="Arial"/>
        </w:rPr>
        <w:t xml:space="preserve"> gurun selama hampir empat puluh tahun, kini bangkit dan memenangkan dua kemenangan militer yang besar!</w:t>
      </w:r>
      <w:r w:rsidR="00367ED8">
        <w:rPr>
          <w:rFonts w:ascii="Arial" w:hAnsi="Arial" w:cs="Arial"/>
        </w:rPr>
        <w:t xml:space="preserve">  Kemenangan-kemenangan ini memberi semangat bagi ummat Israel untuk percaya bahwa Allah mereka </w:t>
      </w:r>
      <w:proofErr w:type="gramStart"/>
      <w:r w:rsidR="00367ED8">
        <w:rPr>
          <w:rFonts w:ascii="Arial" w:hAnsi="Arial" w:cs="Arial"/>
        </w:rPr>
        <w:t>akan</w:t>
      </w:r>
      <w:proofErr w:type="gramEnd"/>
      <w:r w:rsidR="00367ED8">
        <w:rPr>
          <w:rFonts w:ascii="Arial" w:hAnsi="Arial" w:cs="Arial"/>
        </w:rPr>
        <w:t xml:space="preserve"> menolong mereka untuk memenangkan peperangan.  </w:t>
      </w:r>
      <w:proofErr w:type="gramStart"/>
      <w:r w:rsidR="00367ED8">
        <w:rPr>
          <w:rFonts w:ascii="Arial" w:hAnsi="Arial" w:cs="Arial"/>
        </w:rPr>
        <w:t>Orang-orang yang perlu dipulihkan memerlukan semangat yang timbul melalui kemenangan-kemenangan.</w:t>
      </w:r>
      <w:proofErr w:type="gramEnd"/>
      <w:r w:rsidR="00367ED8">
        <w:rPr>
          <w:rFonts w:ascii="Arial" w:hAnsi="Arial" w:cs="Arial"/>
        </w:rPr>
        <w:t xml:space="preserve">  </w:t>
      </w:r>
      <w:proofErr w:type="gramStart"/>
      <w:r w:rsidR="00367ED8">
        <w:rPr>
          <w:rFonts w:ascii="Arial" w:hAnsi="Arial" w:cs="Arial"/>
        </w:rPr>
        <w:t>Tidak ada yang dapat merubah sikap kita selain mengalami kemenangan.</w:t>
      </w:r>
      <w:proofErr w:type="gramEnd"/>
      <w:r w:rsidR="00367ED8">
        <w:rPr>
          <w:rFonts w:ascii="Arial" w:hAnsi="Arial" w:cs="Arial"/>
        </w:rPr>
        <w:t xml:space="preserve">  </w:t>
      </w:r>
      <w:proofErr w:type="gramStart"/>
      <w:r w:rsidR="00367ED8">
        <w:rPr>
          <w:rFonts w:ascii="Arial" w:hAnsi="Arial" w:cs="Arial"/>
        </w:rPr>
        <w:t>Agar dapat menang, kita harus belajar percaya kepada Allah, patuh, dan bertindak di dalam iman.</w:t>
      </w:r>
      <w:proofErr w:type="gramEnd"/>
    </w:p>
    <w:p w:rsidR="00367ED8" w:rsidRDefault="00367ED8" w:rsidP="005F1F02">
      <w:pPr>
        <w:spacing w:after="0" w:line="240" w:lineRule="auto"/>
        <w:ind w:left="142"/>
        <w:jc w:val="both"/>
        <w:rPr>
          <w:rFonts w:ascii="Arial" w:hAnsi="Arial" w:cs="Arial"/>
        </w:rPr>
      </w:pPr>
    </w:p>
    <w:p w:rsidR="00367ED8" w:rsidRPr="006230B6" w:rsidRDefault="00C83D55" w:rsidP="005F1F02">
      <w:pPr>
        <w:spacing w:after="0" w:line="240" w:lineRule="auto"/>
        <w:ind w:left="142"/>
        <w:jc w:val="both"/>
        <w:rPr>
          <w:rFonts w:ascii="Arial" w:hAnsi="Arial" w:cs="Arial"/>
        </w:rPr>
      </w:pPr>
      <w:proofErr w:type="gramStart"/>
      <w:r>
        <w:rPr>
          <w:rFonts w:ascii="Arial" w:hAnsi="Arial" w:cs="Arial"/>
        </w:rPr>
        <w:t>Setelah mengalami kemenangan-kemenangan militer, Allah memberikan tanah di bagian timur Sungai Yordan kepada suku Ruben, Gad dan setengah dari suku Manasye, sebagaimana telah dijanjikan Musa.</w:t>
      </w:r>
      <w:proofErr w:type="gramEnd"/>
      <w:r>
        <w:rPr>
          <w:rFonts w:ascii="Arial" w:hAnsi="Arial" w:cs="Arial"/>
        </w:rPr>
        <w:t xml:space="preserve">  Sesuai dengan kesepakatan di dalam perjanjian yang mereka </w:t>
      </w:r>
      <w:r>
        <w:rPr>
          <w:rFonts w:ascii="Arial" w:hAnsi="Arial" w:cs="Arial"/>
        </w:rPr>
        <w:lastRenderedPageBreak/>
        <w:t xml:space="preserve">buat, mereka akan membangun kota-kota dan pagar atas padang rumput tempat makan bagi ternak hewan mereka, dan kemudian menempatkan para perempuan dan anak-anak serta orang-orang yang berusia lanjut dari suku mereka di sana, sementara mereka memimpin pertempuran untuk membebaskan dan menduduki Tanah Perjanjian bagi ummat Israel lainnya.  Setelah tanah Kanaan tersebut ditaklukkan, maka barulah mereka dapat kembali ke tanah tempat tinggal mereka dan menikmati hak waris mereka di tanah tersebut (Ulangan </w:t>
      </w:r>
      <w:proofErr w:type="gramStart"/>
      <w:r>
        <w:rPr>
          <w:rFonts w:ascii="Arial" w:hAnsi="Arial" w:cs="Arial"/>
        </w:rPr>
        <w:t>3 :</w:t>
      </w:r>
      <w:proofErr w:type="gramEnd"/>
      <w:r>
        <w:rPr>
          <w:rFonts w:ascii="Arial" w:hAnsi="Arial" w:cs="Arial"/>
        </w:rPr>
        <w:t xml:space="preserve"> 18).  </w:t>
      </w:r>
      <w:proofErr w:type="gramStart"/>
      <w:r>
        <w:rPr>
          <w:rFonts w:ascii="Arial" w:hAnsi="Arial" w:cs="Arial"/>
        </w:rPr>
        <w:t>Agar dapat menang, maka Anda harus memegang teguh segala janji Anda.</w:t>
      </w:r>
      <w:proofErr w:type="gramEnd"/>
    </w:p>
    <w:p w:rsidR="00783C36" w:rsidRPr="00854FDD" w:rsidRDefault="00783C36" w:rsidP="00C83D55">
      <w:pPr>
        <w:spacing w:after="0" w:line="240" w:lineRule="auto"/>
        <w:rPr>
          <w:rFonts w:ascii="Arial" w:hAnsi="Arial" w:cs="Arial"/>
          <w:sz w:val="24"/>
          <w:szCs w:val="24"/>
        </w:rPr>
      </w:pPr>
    </w:p>
    <w:p w:rsidR="00783C36" w:rsidRPr="008930D6" w:rsidRDefault="00783C36" w:rsidP="00783C36">
      <w:pPr>
        <w:spacing w:after="0" w:line="240" w:lineRule="auto"/>
        <w:ind w:left="284"/>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p>
    <w:p w:rsidR="00C83D55" w:rsidRDefault="00FD25A4" w:rsidP="00CD0D6C">
      <w:pPr>
        <w:pStyle w:val="ListParagraph"/>
        <w:numPr>
          <w:ilvl w:val="0"/>
          <w:numId w:val="5"/>
        </w:numPr>
        <w:ind w:left="426" w:hanging="284"/>
        <w:jc w:val="both"/>
        <w:rPr>
          <w:rFonts w:ascii="Arial" w:hAnsi="Arial" w:cs="Arial"/>
        </w:rPr>
      </w:pPr>
      <w:r>
        <w:rPr>
          <w:rFonts w:ascii="Arial" w:hAnsi="Arial" w:cs="Arial"/>
        </w:rPr>
        <w:t>Ji</w:t>
      </w:r>
      <w:r w:rsidR="00CD0D6C">
        <w:rPr>
          <w:rFonts w:ascii="Arial" w:hAnsi="Arial" w:cs="Arial"/>
        </w:rPr>
        <w:t>ka ingin dipulihkan, maka kita harus sungguh-sungguh bertobat dan belajar percaya kepada Allah ;</w:t>
      </w:r>
    </w:p>
    <w:p w:rsidR="00CD0D6C" w:rsidRDefault="00FD25A4" w:rsidP="00CD0D6C">
      <w:pPr>
        <w:pStyle w:val="ListParagraph"/>
        <w:numPr>
          <w:ilvl w:val="0"/>
          <w:numId w:val="5"/>
        </w:numPr>
        <w:ind w:left="426" w:hanging="284"/>
        <w:jc w:val="both"/>
        <w:rPr>
          <w:rFonts w:ascii="Arial" w:hAnsi="Arial" w:cs="Arial"/>
        </w:rPr>
      </w:pPr>
      <w:r>
        <w:rPr>
          <w:rFonts w:ascii="Arial" w:hAnsi="Arial" w:cs="Arial"/>
        </w:rPr>
        <w:t>Jika seseorang menghendaki suatu pemulihan dan berkat serta kenyamanan hidup, maka ia perlu mengingat betapa baiknya keadaannya sebelum ia terjatuh ke dalam masalah, lalu menyadari penyebab dari masalah tersebut, sungguh-sungguh bertobat, dan berkomitmen lagi untuk benar-benar taat dan melakukan segala sikap yang dkehendaki Allah untuk dilakukan ;</w:t>
      </w:r>
    </w:p>
    <w:p w:rsidR="00FD25A4" w:rsidRDefault="00B20AD4" w:rsidP="00CD0D6C">
      <w:pPr>
        <w:pStyle w:val="ListParagraph"/>
        <w:numPr>
          <w:ilvl w:val="0"/>
          <w:numId w:val="5"/>
        </w:numPr>
        <w:ind w:left="426" w:hanging="284"/>
        <w:jc w:val="both"/>
        <w:rPr>
          <w:rFonts w:ascii="Arial" w:hAnsi="Arial" w:cs="Arial"/>
        </w:rPr>
      </w:pPr>
      <w:r>
        <w:rPr>
          <w:rFonts w:ascii="Arial" w:hAnsi="Arial" w:cs="Arial"/>
        </w:rPr>
        <w:t>Hubungan pribadi dengan Allah hanya dapat terjadi melalui karya Yesus Kristus.  Hanya Yesuslah satu-satunya yang dapat menolong seseorang agar dapat dipulihkan dan memiliki hubungan kedekatan dengan Allah ;</w:t>
      </w:r>
    </w:p>
    <w:p w:rsidR="00063717" w:rsidRDefault="00063717" w:rsidP="00CD0D6C">
      <w:pPr>
        <w:pStyle w:val="ListParagraph"/>
        <w:numPr>
          <w:ilvl w:val="0"/>
          <w:numId w:val="5"/>
        </w:numPr>
        <w:ind w:left="426" w:hanging="284"/>
        <w:jc w:val="both"/>
        <w:rPr>
          <w:rFonts w:ascii="Arial" w:hAnsi="Arial" w:cs="Arial"/>
        </w:rPr>
      </w:pPr>
      <w:r>
        <w:rPr>
          <w:rFonts w:ascii="Arial" w:hAnsi="Arial" w:cs="Arial"/>
        </w:rPr>
        <w:t xml:space="preserve">Orang-orang </w:t>
      </w:r>
      <w:r w:rsidR="00807F10">
        <w:rPr>
          <w:rFonts w:ascii="Arial" w:hAnsi="Arial" w:cs="Arial"/>
        </w:rPr>
        <w:t>yang hendak dipulihkan memerlukan semangat yang dapat diperolehny</w:t>
      </w:r>
      <w:r w:rsidR="00F52EB7">
        <w:rPr>
          <w:rFonts w:ascii="Arial" w:hAnsi="Arial" w:cs="Arial"/>
        </w:rPr>
        <w:t>a melalui serangkaian kemenangan.  Tidak ada hal yang dapat merubah sikap kita, selain merasakan kemenangan.  Agar dapat menang, maka kita harus belajar percaya kepada Allah, patuh kepadaNya dan bertindak dengan iman ;</w:t>
      </w:r>
    </w:p>
    <w:p w:rsidR="00F52EB7" w:rsidRPr="00C83D55" w:rsidRDefault="00F52EB7" w:rsidP="00CD0D6C">
      <w:pPr>
        <w:pStyle w:val="ListParagraph"/>
        <w:numPr>
          <w:ilvl w:val="0"/>
          <w:numId w:val="5"/>
        </w:numPr>
        <w:ind w:left="426" w:hanging="284"/>
        <w:jc w:val="both"/>
        <w:rPr>
          <w:rFonts w:ascii="Arial" w:hAnsi="Arial" w:cs="Arial"/>
        </w:rPr>
      </w:pPr>
      <w:r>
        <w:rPr>
          <w:rFonts w:ascii="Arial" w:hAnsi="Arial" w:cs="Arial"/>
        </w:rPr>
        <w:t>Agar dapat menang, maka kita harus memenuhi janji-janji kita.</w:t>
      </w: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AA17EE" w:rsidRDefault="00D5357C" w:rsidP="00D5357C">
      <w:pPr>
        <w:pStyle w:val="ListParagraph"/>
        <w:numPr>
          <w:ilvl w:val="0"/>
          <w:numId w:val="7"/>
        </w:numPr>
        <w:ind w:left="426" w:hanging="284"/>
        <w:jc w:val="both"/>
        <w:rPr>
          <w:rFonts w:ascii="Arial" w:hAnsi="Arial" w:cs="Arial"/>
        </w:rPr>
      </w:pPr>
      <w:r>
        <w:rPr>
          <w:rFonts w:ascii="Arial" w:hAnsi="Arial" w:cs="Arial"/>
        </w:rPr>
        <w:t xml:space="preserve">Di awal kitab Ulangan ini, dalam Ulangan 1, kita mengetahui bahwa kitab ini berisi serangkaian khotbah Musa kepada ummat Israel generasi ke dua, yang berisikan segala peringatan dan persiapan-persiapan yang perlu dilakukan menjelang masuknya ummat Israel </w:t>
      </w:r>
      <w:r>
        <w:rPr>
          <w:rFonts w:ascii="Arial" w:hAnsi="Arial" w:cs="Arial"/>
        </w:rPr>
        <w:lastRenderedPageBreak/>
        <w:t xml:space="preserve">ke Tanah Perjanjian.  Di sini kita melihat kepatuhan Musa yang sepenuhnya terhadap segala perintah Allah (Ul. </w:t>
      </w:r>
      <w:proofErr w:type="gramStart"/>
      <w:r>
        <w:rPr>
          <w:rFonts w:ascii="Arial" w:hAnsi="Arial" w:cs="Arial"/>
        </w:rPr>
        <w:t>1 :</w:t>
      </w:r>
      <w:proofErr w:type="gramEnd"/>
      <w:r>
        <w:rPr>
          <w:rFonts w:ascii="Arial" w:hAnsi="Arial" w:cs="Arial"/>
        </w:rPr>
        <w:t xml:space="preserve"> 3) untuk menyampaikan khotbahnya kepada ummat Israel, dan kita dapat melihat bahwa Musa telah menyampaikan semua kehendak Allah tersebut dengan hati yang berat: berat, karena ia tahu bahwa ia tidak diperkenankan masuk ke Tanah Perjanjian tersebut oleh sebab dosa ketidak-patuhan dan kesombongan yang telah dilakukannya</w:t>
      </w:r>
      <w:r w:rsidR="00E27210">
        <w:rPr>
          <w:rFonts w:ascii="Arial" w:hAnsi="Arial" w:cs="Arial"/>
        </w:rPr>
        <w:t xml:space="preserve"> di Meriba (Bil. 20 : 1 –</w:t>
      </w:r>
      <w:r w:rsidR="002C1475">
        <w:rPr>
          <w:rFonts w:ascii="Arial" w:hAnsi="Arial" w:cs="Arial"/>
        </w:rPr>
        <w:t xml:space="preserve"> 13</w:t>
      </w:r>
      <w:r w:rsidR="00E27210">
        <w:rPr>
          <w:rFonts w:ascii="Arial" w:hAnsi="Arial" w:cs="Arial"/>
        </w:rPr>
        <w:t>)</w:t>
      </w:r>
      <w:r w:rsidR="006C5C99">
        <w:rPr>
          <w:rFonts w:ascii="Arial" w:hAnsi="Arial" w:cs="Arial"/>
        </w:rPr>
        <w:t>.  Tetapi juga merasa sangat perlu untuk berkhotbah menyampaikan perintah Allah kepada ummat Israel untuk memperingatkan mereka bahwa jika kali ini mereka berdosa dan memberontak lagi terhadap Allah, maka mereka tidak akan memperoleh hak waris atas Tanah Perjanjian tersebut</w:t>
      </w:r>
      <w:r w:rsidR="002C1475">
        <w:rPr>
          <w:rFonts w:ascii="Arial" w:hAnsi="Arial" w:cs="Arial"/>
        </w:rPr>
        <w:t xml:space="preserve"> dan akan menerima kutuk dan bukannya berkat Allah, sehingga menjelang akhir khotbahnya, Musa mengingatkan kembali agar ummat Israel sungguh-sungguh memilih “kehidupan” dan bukan “kematian” (Ul. </w:t>
      </w:r>
      <w:proofErr w:type="gramStart"/>
      <w:r w:rsidR="002C1475">
        <w:rPr>
          <w:rFonts w:ascii="Arial" w:hAnsi="Arial" w:cs="Arial"/>
        </w:rPr>
        <w:t>30 :</w:t>
      </w:r>
      <w:proofErr w:type="gramEnd"/>
      <w:r w:rsidR="002C1475">
        <w:rPr>
          <w:rFonts w:ascii="Arial" w:hAnsi="Arial" w:cs="Arial"/>
        </w:rPr>
        <w:t xml:space="preserve"> 11 – 20).</w:t>
      </w:r>
    </w:p>
    <w:p w:rsidR="002C1475" w:rsidRDefault="002C1475" w:rsidP="002C1475">
      <w:pPr>
        <w:pStyle w:val="ListParagraph"/>
        <w:ind w:left="426"/>
        <w:jc w:val="both"/>
        <w:rPr>
          <w:rFonts w:ascii="Arial" w:hAnsi="Arial" w:cs="Arial"/>
        </w:rPr>
      </w:pPr>
    </w:p>
    <w:p w:rsidR="002C1475" w:rsidRPr="00AA17EE" w:rsidRDefault="002C1475" w:rsidP="002C1475">
      <w:pPr>
        <w:pStyle w:val="ListParagraph"/>
        <w:ind w:left="426"/>
        <w:jc w:val="both"/>
        <w:rPr>
          <w:rFonts w:ascii="Arial" w:hAnsi="Arial" w:cs="Arial"/>
        </w:rPr>
      </w:pPr>
      <w:proofErr w:type="gramStart"/>
      <w:r>
        <w:rPr>
          <w:rFonts w:ascii="Arial" w:hAnsi="Arial" w:cs="Arial"/>
        </w:rPr>
        <w:t xml:space="preserve">Sama seperti ummat Israel, </w:t>
      </w:r>
      <w:r w:rsidR="008A3EC2">
        <w:rPr>
          <w:rFonts w:ascii="Arial" w:hAnsi="Arial" w:cs="Arial"/>
        </w:rPr>
        <w:t>pernahkah secara rohani, kita harus ‘mengembara’ oleh karena dosa dan kesalahan kita?</w:t>
      </w:r>
      <w:proofErr w:type="gramEnd"/>
      <w:r w:rsidR="008A3EC2">
        <w:rPr>
          <w:rFonts w:ascii="Arial" w:hAnsi="Arial" w:cs="Arial"/>
        </w:rPr>
        <w:t xml:space="preserve">  Lalu s</w:t>
      </w:r>
      <w:r>
        <w:rPr>
          <w:rFonts w:ascii="Arial" w:hAnsi="Arial" w:cs="Arial"/>
        </w:rPr>
        <w:t xml:space="preserve">eberapa peka kah kita akan segala peringatan dan teguran TUHAN dalam hidup kita, yang kita tahu, jika kita tetap melakukan segala kesalahan dan pemberontakan terhadap Allah, maka hidup kita tidak akan diberkatiNya, dan kita tidak dapat berbahagia sepenuhnya?  Lalu bagaimanakah </w:t>
      </w:r>
      <w:proofErr w:type="gramStart"/>
      <w:r>
        <w:rPr>
          <w:rFonts w:ascii="Arial" w:hAnsi="Arial" w:cs="Arial"/>
        </w:rPr>
        <w:t>cara</w:t>
      </w:r>
      <w:proofErr w:type="gramEnd"/>
      <w:r>
        <w:rPr>
          <w:rFonts w:ascii="Arial" w:hAnsi="Arial" w:cs="Arial"/>
        </w:rPr>
        <w:t xml:space="preserve"> terbaik agar kita dapat kembali berjalan di jalur yang dikehendaki Allah bagi hidup kita, jika ternyata kita telah menyimpang dan tidak mematuhi kehendak Allah tersebut?  </w:t>
      </w:r>
      <w:proofErr w:type="gramStart"/>
      <w:r>
        <w:rPr>
          <w:rFonts w:ascii="Arial" w:hAnsi="Arial" w:cs="Arial"/>
        </w:rPr>
        <w:t>Apakah kita mau menerima teguran TUHAN tersebut, seberapa beratnya pun bagi kita untuk kembali patuh?</w:t>
      </w:r>
      <w:proofErr w:type="gramEnd"/>
      <w:r>
        <w:rPr>
          <w:rFonts w:ascii="Arial" w:hAnsi="Arial" w:cs="Arial"/>
        </w:rPr>
        <w:t xml:space="preserve">  </w:t>
      </w:r>
      <w:proofErr w:type="gramStart"/>
      <w:r>
        <w:rPr>
          <w:rFonts w:ascii="Arial" w:hAnsi="Arial" w:cs="Arial"/>
        </w:rPr>
        <w:t>Apakah kita mau menanggung segala pengorbanan yang diperlukan agar dapat kembali diberkati dan memperoleh perkenanan TUHAN dalam hidup kita?</w:t>
      </w:r>
      <w:proofErr w:type="gramEnd"/>
    </w:p>
    <w:p w:rsidR="00783C36" w:rsidRDefault="00783C36" w:rsidP="00783C36">
      <w:pPr>
        <w:ind w:left="142"/>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p>
    <w:p w:rsidR="008271B2" w:rsidRPr="00783C36" w:rsidRDefault="0069096A" w:rsidP="000C0ACA">
      <w:pPr>
        <w:pStyle w:val="ListParagraph"/>
        <w:numPr>
          <w:ilvl w:val="0"/>
          <w:numId w:val="6"/>
        </w:numPr>
        <w:ind w:left="567" w:hanging="283"/>
        <w:jc w:val="both"/>
      </w:pPr>
      <w:r w:rsidRPr="002C1475">
        <w:rPr>
          <w:rFonts w:ascii="Arial" w:hAnsi="Arial" w:cs="Arial"/>
        </w:rPr>
        <w:t>Ulangan 1 : 30</w:t>
      </w:r>
      <w:r w:rsidRPr="002C1475">
        <w:rPr>
          <w:rFonts w:ascii="Arial" w:hAnsi="Arial" w:cs="Arial"/>
        </w:rPr>
        <w:tab/>
        <w:t>“</w:t>
      </w:r>
      <w:r w:rsidR="000C0ACA" w:rsidRPr="000C0ACA">
        <w:rPr>
          <w:rFonts w:ascii="Arial" w:hAnsi="Arial" w:cs="Arial"/>
        </w:rPr>
        <w:t>TUHAN, Allahmu, yang berjalan di depanmu, Dialah yang akan berperang untukmu sama seperti yang dilakukan-Nya bagimu di Mesir, di depan matamu,</w:t>
      </w:r>
      <w:r w:rsidR="000C0ACA">
        <w:rPr>
          <w:rFonts w:ascii="Arial" w:hAnsi="Arial" w:cs="Arial"/>
        </w:rPr>
        <w:t>”</w:t>
      </w:r>
      <w:bookmarkStart w:id="0" w:name="_GoBack"/>
      <w:bookmarkEnd w:id="0"/>
    </w:p>
    <w:sectPr w:rsidR="008271B2" w:rsidRPr="00783C36"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63717"/>
    <w:rsid w:val="000B03F8"/>
    <w:rsid w:val="000B554C"/>
    <w:rsid w:val="000C0ACA"/>
    <w:rsid w:val="001A2A15"/>
    <w:rsid w:val="00245570"/>
    <w:rsid w:val="002662D7"/>
    <w:rsid w:val="002C1475"/>
    <w:rsid w:val="002E02CA"/>
    <w:rsid w:val="002E75EA"/>
    <w:rsid w:val="0034404A"/>
    <w:rsid w:val="00365D61"/>
    <w:rsid w:val="00367ED8"/>
    <w:rsid w:val="003C21D7"/>
    <w:rsid w:val="00480735"/>
    <w:rsid w:val="004B7BB9"/>
    <w:rsid w:val="005F1F02"/>
    <w:rsid w:val="006008BE"/>
    <w:rsid w:val="006230B6"/>
    <w:rsid w:val="00682895"/>
    <w:rsid w:val="0069096A"/>
    <w:rsid w:val="006C5C99"/>
    <w:rsid w:val="00783C36"/>
    <w:rsid w:val="00807F10"/>
    <w:rsid w:val="008271B2"/>
    <w:rsid w:val="008274F8"/>
    <w:rsid w:val="00847032"/>
    <w:rsid w:val="008A3EC2"/>
    <w:rsid w:val="008C5291"/>
    <w:rsid w:val="009776A6"/>
    <w:rsid w:val="009C1E90"/>
    <w:rsid w:val="00A0737C"/>
    <w:rsid w:val="00A632B6"/>
    <w:rsid w:val="00A85FE8"/>
    <w:rsid w:val="00AA17EE"/>
    <w:rsid w:val="00AB453B"/>
    <w:rsid w:val="00AC2BDB"/>
    <w:rsid w:val="00B20AD4"/>
    <w:rsid w:val="00B2723D"/>
    <w:rsid w:val="00BC1E5F"/>
    <w:rsid w:val="00BD19BD"/>
    <w:rsid w:val="00C3494D"/>
    <w:rsid w:val="00C811D3"/>
    <w:rsid w:val="00C83D55"/>
    <w:rsid w:val="00C84296"/>
    <w:rsid w:val="00CD0D6C"/>
    <w:rsid w:val="00D5357C"/>
    <w:rsid w:val="00D54B1B"/>
    <w:rsid w:val="00D577DC"/>
    <w:rsid w:val="00D85FE0"/>
    <w:rsid w:val="00E05D3E"/>
    <w:rsid w:val="00E10637"/>
    <w:rsid w:val="00E17568"/>
    <w:rsid w:val="00E27210"/>
    <w:rsid w:val="00E567B0"/>
    <w:rsid w:val="00F52EB7"/>
    <w:rsid w:val="00F87BFF"/>
    <w:rsid w:val="00FD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19</cp:revision>
  <dcterms:created xsi:type="dcterms:W3CDTF">2017-03-13T19:22:00Z</dcterms:created>
  <dcterms:modified xsi:type="dcterms:W3CDTF">2017-03-13T20:13:00Z</dcterms:modified>
</cp:coreProperties>
</file>